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B4" w:rsidRPr="00FB2375" w:rsidRDefault="00694CC1">
      <w:pPr>
        <w:rPr>
          <w:rFonts w:ascii="Times New Roman" w:hAnsi="Times New Roman" w:cs="Times New Roman"/>
          <w:b/>
        </w:rPr>
      </w:pPr>
      <w:r w:rsidRPr="00FB2375">
        <w:rPr>
          <w:rFonts w:ascii="Times New Roman" w:hAnsi="Times New Roman" w:cs="Times New Roman"/>
          <w:b/>
        </w:rPr>
        <w:t>КРИТЕРИЈУМИ ЗА ОЦЕЊИВАЊЕ</w:t>
      </w:r>
    </w:p>
    <w:p w:rsidR="00FB2375" w:rsidRDefault="00694CC1" w:rsidP="00694CC1">
      <w:pPr>
        <w:rPr>
          <w:rFonts w:ascii="Times New Roman" w:hAnsi="Times New Roman" w:cs="Times New Roman"/>
          <w:b/>
        </w:rPr>
      </w:pPr>
      <w:r w:rsidRPr="00FB2375">
        <w:rPr>
          <w:rFonts w:ascii="Times New Roman" w:hAnsi="Times New Roman" w:cs="Times New Roman"/>
          <w:b/>
        </w:rPr>
        <w:t>ПРЕДМЕТ: СРПСКИ ЈЕЗИК</w:t>
      </w:r>
      <w:r w:rsidR="003864B1" w:rsidRPr="00FB2375">
        <w:rPr>
          <w:rFonts w:ascii="Times New Roman" w:hAnsi="Times New Roman" w:cs="Times New Roman"/>
          <w:b/>
        </w:rPr>
        <w:t xml:space="preserve"> И КЊИЖЕВНОСТ</w:t>
      </w:r>
    </w:p>
    <w:p w:rsidR="00694CC1" w:rsidRPr="00FB2375" w:rsidRDefault="00694CC1" w:rsidP="00694CC1">
      <w:pPr>
        <w:rPr>
          <w:rFonts w:ascii="Times New Roman" w:hAnsi="Times New Roman" w:cs="Times New Roman"/>
          <w:b/>
        </w:rPr>
      </w:pPr>
      <w:r w:rsidRPr="00FB2375">
        <w:rPr>
          <w:rFonts w:ascii="Times New Roman" w:hAnsi="Times New Roman" w:cs="Times New Roman"/>
          <w:b/>
        </w:rPr>
        <w:t>Вреднује се :</w:t>
      </w:r>
    </w:p>
    <w:p w:rsidR="00694CC1" w:rsidRPr="00FB2375" w:rsidRDefault="00694CC1" w:rsidP="00694CC1">
      <w:pPr>
        <w:rPr>
          <w:rFonts w:ascii="Times New Roman" w:hAnsi="Times New Roman" w:cs="Times New Roman"/>
        </w:rPr>
      </w:pPr>
      <w:r w:rsidRPr="00FB2375">
        <w:rPr>
          <w:rFonts w:ascii="Times New Roman" w:hAnsi="Times New Roman" w:cs="Times New Roman"/>
        </w:rPr>
        <w:t xml:space="preserve">- теоријско знање ученика </w:t>
      </w:r>
    </w:p>
    <w:p w:rsidR="00694CC1" w:rsidRPr="00FB2375" w:rsidRDefault="00694CC1" w:rsidP="00694CC1">
      <w:pPr>
        <w:rPr>
          <w:rFonts w:ascii="Times New Roman" w:hAnsi="Times New Roman" w:cs="Times New Roman"/>
        </w:rPr>
      </w:pPr>
      <w:r w:rsidRPr="00FB2375">
        <w:rPr>
          <w:rFonts w:ascii="Times New Roman" w:hAnsi="Times New Roman" w:cs="Times New Roman"/>
        </w:rPr>
        <w:t>- практична примена знања</w:t>
      </w:r>
    </w:p>
    <w:p w:rsidR="00694CC1" w:rsidRPr="001600C2" w:rsidRDefault="001600C2" w:rsidP="00694C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самостална</w:t>
      </w:r>
      <w:proofErr w:type="gramEnd"/>
      <w:r>
        <w:rPr>
          <w:rFonts w:ascii="Times New Roman" w:hAnsi="Times New Roman" w:cs="Times New Roman"/>
        </w:rPr>
        <w:t xml:space="preserve"> анализа књижевнoуметничких </w:t>
      </w:r>
      <w:r w:rsidR="00694CC1" w:rsidRPr="00FB2375">
        <w:rPr>
          <w:rFonts w:ascii="Times New Roman" w:hAnsi="Times New Roman" w:cs="Times New Roman"/>
        </w:rPr>
        <w:t>текстова</w:t>
      </w:r>
      <w:r>
        <w:rPr>
          <w:rFonts w:ascii="Times New Roman" w:hAnsi="Times New Roman" w:cs="Times New Roman"/>
        </w:rPr>
        <w:t xml:space="preserve"> из домаће и школске лектире</w:t>
      </w:r>
    </w:p>
    <w:p w:rsidR="00694CC1" w:rsidRPr="00FB2375" w:rsidRDefault="00694CC1" w:rsidP="00694CC1">
      <w:pPr>
        <w:rPr>
          <w:rFonts w:ascii="Times New Roman" w:hAnsi="Times New Roman" w:cs="Times New Roman"/>
        </w:rPr>
      </w:pPr>
      <w:r w:rsidRPr="00FB2375">
        <w:rPr>
          <w:rFonts w:ascii="Times New Roman" w:hAnsi="Times New Roman" w:cs="Times New Roman"/>
        </w:rPr>
        <w:t xml:space="preserve">-  </w:t>
      </w:r>
      <w:proofErr w:type="gramStart"/>
      <w:r w:rsidRPr="00FB2375">
        <w:rPr>
          <w:rFonts w:ascii="Times New Roman" w:hAnsi="Times New Roman" w:cs="Times New Roman"/>
        </w:rPr>
        <w:t>познавање</w:t>
      </w:r>
      <w:proofErr w:type="gramEnd"/>
      <w:r w:rsidRPr="00FB2375">
        <w:rPr>
          <w:rFonts w:ascii="Times New Roman" w:hAnsi="Times New Roman" w:cs="Times New Roman"/>
        </w:rPr>
        <w:t xml:space="preserve"> и примена граматичких правила </w:t>
      </w:r>
    </w:p>
    <w:p w:rsidR="00694CC1" w:rsidRPr="00FB2375" w:rsidRDefault="00694CC1" w:rsidP="00694CC1">
      <w:pPr>
        <w:rPr>
          <w:rFonts w:ascii="Times New Roman" w:hAnsi="Times New Roman" w:cs="Times New Roman"/>
        </w:rPr>
      </w:pPr>
      <w:r w:rsidRPr="00FB2375">
        <w:rPr>
          <w:rFonts w:ascii="Times New Roman" w:hAnsi="Times New Roman" w:cs="Times New Roman"/>
        </w:rPr>
        <w:t>- правилно стилско изражавање сопствених мисли и осећања</w:t>
      </w:r>
    </w:p>
    <w:p w:rsidR="00694CC1" w:rsidRPr="00FB2375" w:rsidRDefault="00694CC1" w:rsidP="00694CC1">
      <w:pPr>
        <w:rPr>
          <w:rFonts w:ascii="Times New Roman" w:hAnsi="Times New Roman" w:cs="Times New Roman"/>
        </w:rPr>
      </w:pPr>
      <w:r w:rsidRPr="00FB2375">
        <w:rPr>
          <w:rFonts w:ascii="Times New Roman" w:hAnsi="Times New Roman" w:cs="Times New Roman"/>
        </w:rPr>
        <w:t xml:space="preserve">- учешће и рад на часу </w:t>
      </w:r>
    </w:p>
    <w:p w:rsidR="00694CC1" w:rsidRPr="00FB2375" w:rsidRDefault="00694CC1" w:rsidP="00694CC1">
      <w:pPr>
        <w:rPr>
          <w:rFonts w:ascii="Times New Roman" w:hAnsi="Times New Roman" w:cs="Times New Roman"/>
          <w:b/>
        </w:rPr>
      </w:pPr>
      <w:r w:rsidRPr="00FB2375">
        <w:rPr>
          <w:rFonts w:ascii="Times New Roman" w:hAnsi="Times New Roman" w:cs="Times New Roman"/>
          <w:b/>
        </w:rPr>
        <w:t>Оцењује се:</w:t>
      </w:r>
    </w:p>
    <w:p w:rsidR="00694CC1" w:rsidRPr="00FB2375" w:rsidRDefault="00694CC1" w:rsidP="00694CC1">
      <w:pPr>
        <w:rPr>
          <w:rFonts w:ascii="Times New Roman" w:hAnsi="Times New Roman" w:cs="Times New Roman"/>
        </w:rPr>
      </w:pPr>
      <w:r w:rsidRPr="00FB2375">
        <w:rPr>
          <w:rFonts w:ascii="Times New Roman" w:hAnsi="Times New Roman" w:cs="Times New Roman"/>
        </w:rPr>
        <w:t>-  усменим и писаним проверавањем усвојености градива</w:t>
      </w:r>
    </w:p>
    <w:p w:rsidR="00694CC1" w:rsidRPr="00FB2375" w:rsidRDefault="00694CC1" w:rsidP="00694CC1">
      <w:pPr>
        <w:rPr>
          <w:rFonts w:ascii="Times New Roman" w:hAnsi="Times New Roman" w:cs="Times New Roman"/>
        </w:rPr>
      </w:pPr>
      <w:r w:rsidRPr="00FB2375">
        <w:rPr>
          <w:rFonts w:ascii="Times New Roman" w:hAnsi="Times New Roman" w:cs="Times New Roman"/>
        </w:rPr>
        <w:t xml:space="preserve">- </w:t>
      </w:r>
      <w:proofErr w:type="gramStart"/>
      <w:r w:rsidRPr="00FB2375">
        <w:rPr>
          <w:rFonts w:ascii="Times New Roman" w:hAnsi="Times New Roman" w:cs="Times New Roman"/>
        </w:rPr>
        <w:t>описним</w:t>
      </w:r>
      <w:proofErr w:type="gramEnd"/>
      <w:r w:rsidRPr="00FB2375">
        <w:rPr>
          <w:rFonts w:ascii="Times New Roman" w:hAnsi="Times New Roman" w:cs="Times New Roman"/>
        </w:rPr>
        <w:t xml:space="preserve"> бел</w:t>
      </w:r>
      <w:r w:rsidR="007E52DE">
        <w:rPr>
          <w:rFonts w:ascii="Times New Roman" w:hAnsi="Times New Roman" w:cs="Times New Roman"/>
        </w:rPr>
        <w:t>ежењем активности ученика у ес-Д</w:t>
      </w:r>
      <w:r w:rsidRPr="00FB2375">
        <w:rPr>
          <w:rFonts w:ascii="Times New Roman" w:hAnsi="Times New Roman" w:cs="Times New Roman"/>
        </w:rPr>
        <w:t xml:space="preserve">невнику </w:t>
      </w:r>
    </w:p>
    <w:p w:rsidR="00694CC1" w:rsidRPr="00FB2375" w:rsidRDefault="00694CC1" w:rsidP="00694CC1">
      <w:pPr>
        <w:rPr>
          <w:rFonts w:ascii="Times New Roman" w:hAnsi="Times New Roman" w:cs="Times New Roman"/>
        </w:rPr>
      </w:pPr>
      <w:r w:rsidRPr="00FB2375">
        <w:rPr>
          <w:rFonts w:ascii="Times New Roman" w:hAnsi="Times New Roman" w:cs="Times New Roman"/>
        </w:rPr>
        <w:t xml:space="preserve">- спровођењем самосталних истраживачких радова ( учешће у </w:t>
      </w:r>
      <w:r w:rsidR="00846B07">
        <w:rPr>
          <w:rFonts w:ascii="Times New Roman" w:hAnsi="Times New Roman" w:cs="Times New Roman"/>
        </w:rPr>
        <w:t xml:space="preserve">школским </w:t>
      </w:r>
      <w:r w:rsidRPr="00FB2375">
        <w:rPr>
          <w:rFonts w:ascii="Times New Roman" w:hAnsi="Times New Roman" w:cs="Times New Roman"/>
        </w:rPr>
        <w:t>пројектима )</w:t>
      </w:r>
    </w:p>
    <w:p w:rsidR="00694CC1" w:rsidRPr="00FB2375" w:rsidRDefault="00694CC1" w:rsidP="00694CC1">
      <w:pPr>
        <w:rPr>
          <w:rFonts w:ascii="Times New Roman" w:hAnsi="Times New Roman" w:cs="Times New Roman"/>
        </w:rPr>
      </w:pPr>
      <w:r w:rsidRPr="00FB2375">
        <w:rPr>
          <w:rFonts w:ascii="Times New Roman" w:hAnsi="Times New Roman" w:cs="Times New Roman"/>
        </w:rPr>
        <w:t>- писменим задацима</w:t>
      </w:r>
    </w:p>
    <w:p w:rsidR="00694CC1" w:rsidRPr="00FB2375" w:rsidRDefault="00694CC1" w:rsidP="00694CC1">
      <w:pPr>
        <w:rPr>
          <w:rFonts w:ascii="Times New Roman" w:hAnsi="Times New Roman" w:cs="Times New Roman"/>
        </w:rPr>
      </w:pPr>
      <w:r w:rsidRPr="00FB2375">
        <w:rPr>
          <w:rFonts w:ascii="Times New Roman" w:hAnsi="Times New Roman" w:cs="Times New Roman"/>
        </w:rPr>
        <w:t>- контролним задацима</w:t>
      </w:r>
    </w:p>
    <w:p w:rsidR="00694CC1" w:rsidRPr="00FB2375" w:rsidRDefault="00694CC1" w:rsidP="00694CC1">
      <w:pPr>
        <w:rPr>
          <w:rFonts w:ascii="Times New Roman" w:hAnsi="Times New Roman" w:cs="Times New Roman"/>
        </w:rPr>
      </w:pPr>
      <w:r w:rsidRPr="00FB2375">
        <w:rPr>
          <w:rFonts w:ascii="Times New Roman" w:hAnsi="Times New Roman" w:cs="Times New Roman"/>
        </w:rPr>
        <w:t>- домаћим задацима</w:t>
      </w:r>
    </w:p>
    <w:p w:rsidR="00694CC1" w:rsidRPr="00FB2375" w:rsidRDefault="00694CC1" w:rsidP="00694CC1">
      <w:pPr>
        <w:rPr>
          <w:rFonts w:ascii="Times New Roman" w:hAnsi="Times New Roman" w:cs="Times New Roman"/>
          <w:b/>
        </w:rPr>
      </w:pPr>
      <w:r w:rsidRPr="00FB2375">
        <w:rPr>
          <w:rFonts w:ascii="Times New Roman" w:hAnsi="Times New Roman" w:cs="Times New Roman"/>
          <w:b/>
        </w:rPr>
        <w:t xml:space="preserve">Документација која прати процес учења и напредовања </w:t>
      </w:r>
      <w:proofErr w:type="gramStart"/>
      <w:r w:rsidRPr="00FB2375">
        <w:rPr>
          <w:rFonts w:ascii="Times New Roman" w:hAnsi="Times New Roman" w:cs="Times New Roman"/>
          <w:b/>
        </w:rPr>
        <w:t>ученика :</w:t>
      </w:r>
      <w:proofErr w:type="gramEnd"/>
    </w:p>
    <w:p w:rsidR="00694CC1" w:rsidRPr="00FB2375" w:rsidRDefault="00694CC1" w:rsidP="00694CC1">
      <w:pPr>
        <w:rPr>
          <w:rFonts w:ascii="Times New Roman" w:hAnsi="Times New Roman" w:cs="Times New Roman"/>
        </w:rPr>
      </w:pPr>
      <w:r w:rsidRPr="00FB2375">
        <w:rPr>
          <w:rFonts w:ascii="Times New Roman" w:hAnsi="Times New Roman" w:cs="Times New Roman"/>
        </w:rPr>
        <w:t>- електронски  дневник,</w:t>
      </w:r>
    </w:p>
    <w:p w:rsidR="00694CC1" w:rsidRPr="00FB2375" w:rsidRDefault="00694CC1" w:rsidP="00694CC1">
      <w:pPr>
        <w:rPr>
          <w:rFonts w:ascii="Times New Roman" w:hAnsi="Times New Roman" w:cs="Times New Roman"/>
        </w:rPr>
      </w:pPr>
      <w:r w:rsidRPr="00FB2375">
        <w:rPr>
          <w:rFonts w:ascii="Times New Roman" w:hAnsi="Times New Roman" w:cs="Times New Roman"/>
        </w:rPr>
        <w:t xml:space="preserve">- вежбанке за писмене задатке </w:t>
      </w:r>
    </w:p>
    <w:p w:rsidR="00694CC1" w:rsidRPr="00FB2375" w:rsidRDefault="00694CC1" w:rsidP="00694CC1">
      <w:pPr>
        <w:rPr>
          <w:rFonts w:ascii="Times New Roman" w:hAnsi="Times New Roman" w:cs="Times New Roman"/>
        </w:rPr>
      </w:pPr>
      <w:r w:rsidRPr="00FB2375">
        <w:rPr>
          <w:rFonts w:ascii="Times New Roman" w:hAnsi="Times New Roman" w:cs="Times New Roman"/>
        </w:rPr>
        <w:t>- домаћи и контролни задаци ученика</w:t>
      </w:r>
    </w:p>
    <w:p w:rsidR="00694CC1" w:rsidRPr="00FB2375" w:rsidRDefault="00694CC1" w:rsidP="00694CC1">
      <w:pPr>
        <w:rPr>
          <w:rFonts w:ascii="Times New Roman" w:hAnsi="Times New Roman" w:cs="Times New Roman"/>
        </w:rPr>
      </w:pPr>
      <w:r w:rsidRPr="00FB2375">
        <w:rPr>
          <w:rFonts w:ascii="Times New Roman" w:hAnsi="Times New Roman" w:cs="Times New Roman"/>
        </w:rPr>
        <w:t>- евиденција о напредовању ученика у педагошкој свесци наставника</w:t>
      </w:r>
    </w:p>
    <w:p w:rsidR="00694CC1" w:rsidRPr="00FB2375" w:rsidRDefault="00694CC1" w:rsidP="00694CC1">
      <w:pPr>
        <w:rPr>
          <w:rFonts w:ascii="Times New Roman" w:hAnsi="Times New Roman" w:cs="Times New Roman"/>
        </w:rPr>
      </w:pPr>
      <w:r w:rsidRPr="00FB2375">
        <w:rPr>
          <w:rFonts w:ascii="Times New Roman" w:hAnsi="Times New Roman" w:cs="Times New Roman"/>
        </w:rPr>
        <w:t>- посебна евиденција за ученике који прате наставу према индивидуалном образовном програму</w:t>
      </w:r>
    </w:p>
    <w:p w:rsidR="00694CC1" w:rsidRPr="00FB2375" w:rsidRDefault="00694CC1" w:rsidP="00694CC1">
      <w:pPr>
        <w:rPr>
          <w:rFonts w:ascii="Times New Roman" w:hAnsi="Times New Roman" w:cs="Times New Roman"/>
        </w:rPr>
      </w:pPr>
      <w:r w:rsidRPr="00FB2375">
        <w:rPr>
          <w:rFonts w:ascii="Times New Roman" w:hAnsi="Times New Roman" w:cs="Times New Roman"/>
        </w:rPr>
        <w:t>- евиденција за талентоване ученике  ( такмичења, смотре, школски пројекти, литерарни конкурси)</w:t>
      </w:r>
    </w:p>
    <w:p w:rsidR="00694CC1" w:rsidRPr="00FB2375" w:rsidRDefault="00694CC1" w:rsidP="00694CC1">
      <w:pPr>
        <w:rPr>
          <w:rFonts w:ascii="Times New Roman" w:hAnsi="Times New Roman" w:cs="Times New Roman"/>
          <w:b/>
        </w:rPr>
      </w:pPr>
      <w:r w:rsidRPr="00FB2375">
        <w:rPr>
          <w:rFonts w:ascii="Times New Roman" w:hAnsi="Times New Roman" w:cs="Times New Roman"/>
          <w:b/>
        </w:rPr>
        <w:t xml:space="preserve">Бодовна скала за бројчано оцењивање на контролним задацима: </w:t>
      </w:r>
    </w:p>
    <w:p w:rsidR="00694CC1" w:rsidRDefault="00694CC1" w:rsidP="00694CC1">
      <w:pPr>
        <w:rPr>
          <w:rFonts w:ascii="Times New Roman" w:hAnsi="Times New Roman" w:cs="Times New Roman"/>
        </w:rPr>
      </w:pPr>
      <w:r w:rsidRPr="00DF458C">
        <w:rPr>
          <w:rFonts w:ascii="Times New Roman" w:hAnsi="Times New Roman" w:cs="Times New Roman"/>
        </w:rPr>
        <w:t>39%</w:t>
      </w:r>
      <w:r w:rsidRPr="00FB2375">
        <w:rPr>
          <w:rFonts w:ascii="Times New Roman" w:hAnsi="Times New Roman" w:cs="Times New Roman"/>
        </w:rPr>
        <w:t xml:space="preserve"> ≤ 1 40% ≤ 2 ≤ 49% 50% ≤ 3 ≤ 65% 66% ≤ 4 ≤ 80% 81% ≤ 5 ≤ 100%</w:t>
      </w:r>
    </w:p>
    <w:p w:rsidR="00E048A8" w:rsidRDefault="00E048A8" w:rsidP="00694CC1">
      <w:pPr>
        <w:rPr>
          <w:rFonts w:ascii="Times New Roman" w:hAnsi="Times New Roman" w:cs="Times New Roman"/>
        </w:rPr>
      </w:pPr>
    </w:p>
    <w:p w:rsidR="00E048A8" w:rsidRDefault="00E048A8" w:rsidP="00694CC1">
      <w:pPr>
        <w:rPr>
          <w:rFonts w:ascii="Times New Roman" w:hAnsi="Times New Roman" w:cs="Times New Roman"/>
          <w:b/>
        </w:rPr>
      </w:pPr>
      <w:r w:rsidRPr="00E048A8">
        <w:rPr>
          <w:rFonts w:ascii="Times New Roman" w:hAnsi="Times New Roman" w:cs="Times New Roman"/>
          <w:b/>
        </w:rPr>
        <w:lastRenderedPageBreak/>
        <w:t>7. РАЗРЕД</w:t>
      </w:r>
    </w:p>
    <w:p w:rsidR="00E048A8" w:rsidRDefault="00E048A8" w:rsidP="00E048A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1"/>
        <w:gridCol w:w="1556"/>
        <w:gridCol w:w="1504"/>
        <w:gridCol w:w="2030"/>
        <w:gridCol w:w="1526"/>
        <w:gridCol w:w="1505"/>
      </w:tblGrid>
      <w:tr w:rsidR="00046C73" w:rsidTr="00E048A8">
        <w:tc>
          <w:tcPr>
            <w:tcW w:w="1603" w:type="dxa"/>
          </w:tcPr>
          <w:p w:rsidR="00E048A8" w:rsidRDefault="00E048A8" w:rsidP="00E04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</w:t>
            </w:r>
          </w:p>
        </w:tc>
        <w:tc>
          <w:tcPr>
            <w:tcW w:w="1603" w:type="dxa"/>
          </w:tcPr>
          <w:p w:rsidR="00E048A8" w:rsidRDefault="00E048A8" w:rsidP="00E04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одличан</w:t>
            </w:r>
          </w:p>
        </w:tc>
        <w:tc>
          <w:tcPr>
            <w:tcW w:w="1604" w:type="dxa"/>
          </w:tcPr>
          <w:p w:rsidR="00E048A8" w:rsidRDefault="00E048A8" w:rsidP="00E04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врло добар</w:t>
            </w:r>
          </w:p>
        </w:tc>
        <w:tc>
          <w:tcPr>
            <w:tcW w:w="1604" w:type="dxa"/>
          </w:tcPr>
          <w:p w:rsidR="00E048A8" w:rsidRDefault="00E048A8" w:rsidP="00E04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добар</w:t>
            </w:r>
          </w:p>
        </w:tc>
        <w:tc>
          <w:tcPr>
            <w:tcW w:w="1604" w:type="dxa"/>
          </w:tcPr>
          <w:p w:rsidR="00E048A8" w:rsidRDefault="00E048A8" w:rsidP="00E04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довољан</w:t>
            </w:r>
          </w:p>
        </w:tc>
        <w:tc>
          <w:tcPr>
            <w:tcW w:w="1604" w:type="dxa"/>
          </w:tcPr>
          <w:p w:rsidR="00E048A8" w:rsidRDefault="00E048A8" w:rsidP="00E04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недовољан</w:t>
            </w:r>
          </w:p>
        </w:tc>
      </w:tr>
      <w:tr w:rsidR="00046C73" w:rsidTr="00E048A8">
        <w:tc>
          <w:tcPr>
            <w:tcW w:w="1603" w:type="dxa"/>
          </w:tcPr>
          <w:p w:rsidR="00E048A8" w:rsidRDefault="00E048A8" w:rsidP="00E04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ЈЕЗИК</w:t>
            </w:r>
          </w:p>
          <w:p w:rsidR="003654D3" w:rsidRDefault="003654D3" w:rsidP="00E04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(фонетика са фонологијом, морфологија, синтакса, грађење речи)</w:t>
            </w:r>
          </w:p>
        </w:tc>
        <w:tc>
          <w:tcPr>
            <w:tcW w:w="1603" w:type="dxa"/>
          </w:tcPr>
          <w:p w:rsidR="00634707" w:rsidRDefault="00206412" w:rsidP="00634707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 познаје</w:t>
            </w:r>
            <w:r w:rsidR="002639C4"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 </w:t>
            </w:r>
            <w:r w:rsidR="00634707"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 подврсте речи; користи терминоло</w:t>
            </w:r>
            <w:r w:rsidR="00F719CD"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</w:t>
            </w:r>
            <w:r w:rsidR="00634707"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гију у вези са врстама и подврстама речи и њиховим граматичким категоријама</w:t>
            </w:r>
          </w:p>
          <w:p w:rsidR="00634707" w:rsidRDefault="00634707" w:rsidP="00634707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- познаје и именује </w:t>
            </w:r>
            <w:r w:rsidR="00A1242B"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подврсте синтаксичких јединица,</w:t>
            </w: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 врст</w:t>
            </w:r>
            <w:r w:rsidR="00A1242B"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е синтагми, независних реченица</w:t>
            </w:r>
          </w:p>
          <w:p w:rsidR="00634707" w:rsidRDefault="00634707" w:rsidP="00634707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 - познаје главна значења падежа и падежну синонимију</w:t>
            </w:r>
            <w:r w:rsidR="00E733CA"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    </w:t>
            </w:r>
            <w:r w:rsidR="00DF6D03"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( уме да их објасни и зна терминоло</w:t>
            </w:r>
            <w:r w:rsidR="00E733CA"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</w:t>
            </w:r>
            <w:r w:rsidR="00DF6D03"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гију у вези са њима)</w:t>
            </w:r>
          </w:p>
          <w:p w:rsidR="00070146" w:rsidRDefault="00070146" w:rsidP="00634707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 зна и усвом говору примењује акценатску норму</w:t>
            </w:r>
          </w:p>
          <w:p w:rsidR="00FF111F" w:rsidRDefault="00FF111F" w:rsidP="00634707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 познаје главне и зависне реченичне чланове</w:t>
            </w:r>
          </w:p>
          <w:p w:rsidR="00FF111F" w:rsidRDefault="00FF111F" w:rsidP="00634707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 познаје гласовне промене</w:t>
            </w:r>
          </w:p>
          <w:p w:rsidR="00FF111F" w:rsidRDefault="00FF111F" w:rsidP="00634707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 разликује речи по</w:t>
            </w:r>
            <w:r w:rsidR="00846B07"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саставу</w:t>
            </w:r>
            <w:r w:rsidR="00DA7E61"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/ постанку</w:t>
            </w: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 и </w:t>
            </w: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lastRenderedPageBreak/>
              <w:t>разликује творбену  основу од граматичке основе</w:t>
            </w:r>
          </w:p>
          <w:p w:rsidR="00E048A8" w:rsidRPr="00206412" w:rsidRDefault="00E048A8" w:rsidP="00634707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</w:p>
        </w:tc>
        <w:tc>
          <w:tcPr>
            <w:tcW w:w="1604" w:type="dxa"/>
          </w:tcPr>
          <w:p w:rsidR="002639C4" w:rsidRDefault="002639C4" w:rsidP="00E04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- познаје и именује врсте и подврсте речи у типичним примерима</w:t>
            </w:r>
          </w:p>
          <w:p w:rsidR="002639C4" w:rsidRDefault="002639C4" w:rsidP="00E04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познаје граматичке категорије променљи</w:t>
            </w:r>
            <w:r w:rsidR="00095CE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вих речи</w:t>
            </w:r>
          </w:p>
          <w:p w:rsidR="002639C4" w:rsidRDefault="002639C4" w:rsidP="00E04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познаје главна значења глаголских облика и правилно их употре</w:t>
            </w:r>
            <w:r w:rsidR="00ED0E5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бљава у говорењу и писању</w:t>
            </w:r>
          </w:p>
          <w:p w:rsidR="002639C4" w:rsidRDefault="002639C4" w:rsidP="00E04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познаје гласовне промене</w:t>
            </w:r>
          </w:p>
          <w:p w:rsidR="006806CA" w:rsidRDefault="002639C4" w:rsidP="00E04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познаје главна значења падежа и падежну синонимију</w:t>
            </w:r>
          </w:p>
          <w:p w:rsidR="006806CA" w:rsidRDefault="00846B07" w:rsidP="006806CA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 п</w:t>
            </w:r>
            <w:r w:rsidR="006806CA"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ознаје главне и зависне реченичне чланове</w:t>
            </w:r>
          </w:p>
          <w:p w:rsidR="006806CA" w:rsidRDefault="006806CA" w:rsidP="006806CA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 разликује речи по</w:t>
            </w:r>
            <w:r w:rsidR="00CC5CB4"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саставу</w:t>
            </w:r>
            <w:r w:rsidR="00E273B2"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/ постанку</w:t>
            </w: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 и разликује творбену  основу од граматичке основе</w:t>
            </w:r>
          </w:p>
          <w:p w:rsidR="002639C4" w:rsidRPr="006806CA" w:rsidRDefault="002639C4" w:rsidP="00680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</w:tcPr>
          <w:p w:rsidR="00E048A8" w:rsidRDefault="00F20E54" w:rsidP="00E04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познаје врсте речи</w:t>
            </w:r>
          </w:p>
          <w:p w:rsidR="00F20E54" w:rsidRDefault="00F20E54" w:rsidP="00E04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уме да одреди облик променљиве речи</w:t>
            </w:r>
          </w:p>
          <w:p w:rsidR="00F20E54" w:rsidRDefault="00F20E54" w:rsidP="00E04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препознаје подврсте синтаксичких јединица (врсте синтагми, независних реченица)</w:t>
            </w:r>
          </w:p>
          <w:p w:rsidR="00F20E54" w:rsidRDefault="00F20E54" w:rsidP="00E04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-препознаје гласовне промене</w:t>
            </w:r>
          </w:p>
          <w:p w:rsidR="00F20E54" w:rsidRDefault="00F20E54" w:rsidP="00E04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зна основна правила акценатске норме</w:t>
            </w:r>
          </w:p>
          <w:p w:rsidR="00F20E54" w:rsidRPr="00FC397A" w:rsidRDefault="00F20E54" w:rsidP="00E04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одређује реченичне чланове</w:t>
            </w:r>
            <w:r w:rsidR="00FC397A">
              <w:rPr>
                <w:rFonts w:ascii="Times New Roman" w:hAnsi="Times New Roman" w:cs="Times New Roman"/>
              </w:rPr>
              <w:t xml:space="preserve"> у типичним примерима</w:t>
            </w:r>
          </w:p>
          <w:p w:rsidR="00F20E54" w:rsidRDefault="00F20E54" w:rsidP="00E04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препознаје главна значења падежа</w:t>
            </w:r>
          </w:p>
          <w:p w:rsidR="00F20E54" w:rsidRDefault="00F20E54" w:rsidP="00E04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препознаје главна значења глаголских облика</w:t>
            </w:r>
          </w:p>
        </w:tc>
        <w:tc>
          <w:tcPr>
            <w:tcW w:w="1604" w:type="dxa"/>
          </w:tcPr>
          <w:p w:rsidR="00E048A8" w:rsidRDefault="00204B04" w:rsidP="00E04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препознаје врсте речи у основним примерима из наставе</w:t>
            </w:r>
          </w:p>
          <w:p w:rsidR="00204B04" w:rsidRDefault="00204B04" w:rsidP="00E04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препознаје реч, синтагму, предикатску и комуникати</w:t>
            </w:r>
            <w:r w:rsidR="00BC30C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вну реченицу</w:t>
            </w:r>
          </w:p>
          <w:p w:rsidR="00204B04" w:rsidRDefault="00204B04" w:rsidP="00E04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разликује основне врсте независних реченица у типичним, школским примерима</w:t>
            </w:r>
          </w:p>
          <w:p w:rsidR="00204B04" w:rsidRDefault="00204B04" w:rsidP="00E04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одређује реченичне чланове у наједноста</w:t>
            </w:r>
            <w:r w:rsidR="00BC30C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внијим примерима</w:t>
            </w:r>
          </w:p>
          <w:p w:rsidR="00204B04" w:rsidRDefault="00204B04" w:rsidP="00E04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правилно употребљава падеже</w:t>
            </w:r>
          </w:p>
        </w:tc>
        <w:tc>
          <w:tcPr>
            <w:tcW w:w="1604" w:type="dxa"/>
          </w:tcPr>
          <w:p w:rsidR="00885953" w:rsidRDefault="00885953" w:rsidP="00885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258E5">
              <w:rPr>
                <w:rFonts w:ascii="Times New Roman" w:hAnsi="Times New Roman" w:cs="Times New Roman"/>
              </w:rPr>
              <w:t>елимично препознаје гласове према врстама</w:t>
            </w:r>
          </w:p>
          <w:p w:rsidR="00885953" w:rsidRDefault="00885953" w:rsidP="00885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 препознаје врсте речи ни у једноставни-јим примерима ( осим именица)</w:t>
            </w:r>
          </w:p>
          <w:p w:rsidR="00885953" w:rsidRDefault="00885953" w:rsidP="00885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 разликује све падеже</w:t>
            </w:r>
          </w:p>
          <w:p w:rsidR="00885953" w:rsidRDefault="00885953" w:rsidP="00885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 разликује просте речи од твореница</w:t>
            </w:r>
          </w:p>
          <w:p w:rsidR="00885953" w:rsidRDefault="00885953" w:rsidP="00885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делимично познаје глаголске облике и не употребљава их правилно ( осим прошлог и садашњег времена)</w:t>
            </w:r>
          </w:p>
          <w:p w:rsidR="00885953" w:rsidRDefault="00885953" w:rsidP="00885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делимично препознаје реченичне чланове ( само субјекат и предикат)</w:t>
            </w:r>
          </w:p>
          <w:p w:rsidR="00885953" w:rsidRDefault="00885953" w:rsidP="00885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не разликује творбену основу од граматичке основе</w:t>
            </w:r>
          </w:p>
          <w:p w:rsidR="00885953" w:rsidRDefault="00885953" w:rsidP="00885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делимично познаје комуникати-</w:t>
            </w:r>
            <w:r>
              <w:rPr>
                <w:rFonts w:ascii="Times New Roman" w:hAnsi="Times New Roman" w:cs="Times New Roman"/>
              </w:rPr>
              <w:lastRenderedPageBreak/>
              <w:t>вну функцију реченице ( упитну и обавештајну)</w:t>
            </w:r>
          </w:p>
          <w:p w:rsidR="00E048A8" w:rsidRDefault="00885953" w:rsidP="00885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 разликује предикатску реченицу од комуникати-вне</w:t>
            </w:r>
          </w:p>
          <w:p w:rsidR="00885953" w:rsidRPr="00885953" w:rsidRDefault="00885953" w:rsidP="00885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 разликује синтаксичке јединице ( осим речи и синтагме и реченице у наједноста</w:t>
            </w:r>
            <w:r w:rsidR="0055261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внијим примерима)</w:t>
            </w:r>
          </w:p>
        </w:tc>
      </w:tr>
      <w:tr w:rsidR="00046C73" w:rsidTr="00E048A8">
        <w:tc>
          <w:tcPr>
            <w:tcW w:w="1603" w:type="dxa"/>
          </w:tcPr>
          <w:p w:rsidR="00451827" w:rsidRDefault="00451827" w:rsidP="00E04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ЈЕЗИЧКА</w:t>
            </w:r>
          </w:p>
          <w:p w:rsidR="003654D3" w:rsidRDefault="00451827" w:rsidP="00E04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КУЛТУРА</w:t>
            </w:r>
          </w:p>
          <w:p w:rsidR="00451827" w:rsidRPr="003654D3" w:rsidRDefault="003654D3" w:rsidP="003654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писано изражавање, усмено изражавање, правопис, лексика, читање и разумевање текста)</w:t>
            </w:r>
          </w:p>
        </w:tc>
        <w:tc>
          <w:tcPr>
            <w:tcW w:w="1603" w:type="dxa"/>
          </w:tcPr>
          <w:p w:rsidR="00C71548" w:rsidRDefault="00C71548" w:rsidP="00C71548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 чита са разумевањем</w:t>
            </w:r>
          </w:p>
          <w:p w:rsidR="00451827" w:rsidRDefault="00451827" w:rsidP="00634707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 уме да одреди значење непознатих речи и израза на основу њиховог састава и контекста у коме су употребљени</w:t>
            </w:r>
          </w:p>
          <w:p w:rsidR="00451827" w:rsidRDefault="00451827" w:rsidP="00634707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 тражи и проналази погодан израз; уме да осмисли ефектан почетак или завршетак састава</w:t>
            </w:r>
          </w:p>
          <w:p w:rsidR="00451827" w:rsidRDefault="00451827" w:rsidP="00634707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-самостално  са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тавља сложенији говорени или писани текст на задату тему</w:t>
            </w:r>
          </w:p>
          <w:p w:rsidR="00451827" w:rsidRDefault="00451827" w:rsidP="00206412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 - зна и доследно примењује правописну </w:t>
            </w: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lastRenderedPageBreak/>
              <w:t>норму</w:t>
            </w:r>
          </w:p>
          <w:p w:rsidR="00451827" w:rsidRDefault="00451827" w:rsidP="00206412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-правилно изговара речи</w:t>
            </w:r>
          </w:p>
          <w:p w:rsidR="00451827" w:rsidRDefault="00451827" w:rsidP="00206412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 зна основне</w:t>
            </w:r>
            <w:r w:rsidR="00D601AA"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податке о развоју књижевног језика код Срба</w:t>
            </w:r>
          </w:p>
          <w:p w:rsidR="00451827" w:rsidRDefault="00451827" w:rsidP="0063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</w:tcPr>
          <w:p w:rsidR="00C71548" w:rsidRDefault="00C71548" w:rsidP="00C71548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lastRenderedPageBreak/>
              <w:t>- чита са разумева</w:t>
            </w:r>
            <w:r w:rsidR="007F7015"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њем</w:t>
            </w:r>
          </w:p>
          <w:p w:rsidR="00451827" w:rsidRDefault="00451827" w:rsidP="00BB7B4A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 уме да одреди знач</w:t>
            </w:r>
            <w:r w:rsidR="00CF5C46"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ење непознатих речи и израза у типичним школским примерима</w:t>
            </w:r>
          </w:p>
          <w:p w:rsidR="00451827" w:rsidRDefault="00451827" w:rsidP="00BB7B4A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 тражи и проналази погодан израз; зна да осмисли ефектан почетак или завршетак састава</w:t>
            </w:r>
          </w:p>
          <w:p w:rsidR="00451827" w:rsidRDefault="00451827" w:rsidP="00BB7B4A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 са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тавља  говорени или писани текст на задату тему</w:t>
            </w:r>
          </w:p>
          <w:p w:rsidR="00451827" w:rsidRDefault="00451827" w:rsidP="00BB7B4A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 - користи правопис</w:t>
            </w:r>
          </w:p>
          <w:p w:rsidR="00451827" w:rsidRDefault="00451827" w:rsidP="00BB7B4A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-правилно изговара речи</w:t>
            </w:r>
          </w:p>
          <w:p w:rsidR="00D601AA" w:rsidRDefault="00D601AA" w:rsidP="00D601AA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- познаје  основне податке о развоју </w:t>
            </w: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lastRenderedPageBreak/>
              <w:t>књижевног језика код Срба</w:t>
            </w:r>
          </w:p>
          <w:p w:rsidR="00451827" w:rsidRDefault="00451827" w:rsidP="00BB7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</w:tcPr>
          <w:p w:rsidR="007F7015" w:rsidRDefault="007F7015" w:rsidP="00E04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чита текст и </w:t>
            </w:r>
            <w:r w:rsidRPr="007F7015">
              <w:rPr>
                <w:rFonts w:ascii="Times New Roman" w:hAnsi="Times New Roman" w:cs="Times New Roman"/>
                <w:i/>
              </w:rPr>
              <w:t>летимично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7F7015">
              <w:rPr>
                <w:rFonts w:ascii="Times New Roman" w:hAnsi="Times New Roman" w:cs="Times New Roman"/>
                <w:i/>
              </w:rPr>
              <w:t>са оловком у руци</w:t>
            </w:r>
          </w:p>
          <w:p w:rsidR="00451827" w:rsidRDefault="002F2AA3" w:rsidP="00E04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одређује значења непознатих речи и израза на основу састава или контекста у једноставнијим примерима</w:t>
            </w:r>
          </w:p>
          <w:p w:rsidR="002F2AA3" w:rsidRDefault="002F2AA3" w:rsidP="00E04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разликује чињеницу од коментара, објективно од субјективног у једноставнијим примерима</w:t>
            </w:r>
          </w:p>
          <w:p w:rsidR="002F2AA3" w:rsidRDefault="002F2AA3" w:rsidP="002F2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проналази, издваја и упоређује информације из два краћа текста према задатим критеријумима</w:t>
            </w:r>
          </w:p>
          <w:p w:rsidR="002F2AA3" w:rsidRDefault="002F2AA3" w:rsidP="002F2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саставља говор или писани текст на задату тему ( реферат, вест, извештај)</w:t>
            </w:r>
          </w:p>
          <w:p w:rsidR="0018775E" w:rsidRDefault="002F2AA3" w:rsidP="002F2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зна правописну норму и </w:t>
            </w:r>
            <w:r>
              <w:rPr>
                <w:rFonts w:ascii="Times New Roman" w:hAnsi="Times New Roman" w:cs="Times New Roman"/>
              </w:rPr>
              <w:lastRenderedPageBreak/>
              <w:t>примењује је доследно у већини случајева</w:t>
            </w:r>
          </w:p>
          <w:p w:rsidR="002F2AA3" w:rsidRPr="0018775E" w:rsidRDefault="0018775E" w:rsidP="00187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препознаје основне податке о развоју књижевног језика код Срба</w:t>
            </w:r>
          </w:p>
        </w:tc>
        <w:tc>
          <w:tcPr>
            <w:tcW w:w="1604" w:type="dxa"/>
          </w:tcPr>
          <w:p w:rsidR="00451827" w:rsidRDefault="00310921" w:rsidP="00E04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з</w:t>
            </w:r>
            <w:r w:rsidR="00815307">
              <w:rPr>
                <w:rFonts w:ascii="Times New Roman" w:hAnsi="Times New Roman" w:cs="Times New Roman"/>
              </w:rPr>
              <w:t>на да користи и ћирилицу и латиницу</w:t>
            </w:r>
          </w:p>
          <w:p w:rsidR="00815307" w:rsidRDefault="00815307" w:rsidP="00E04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саставља разумљиву, граматички исправну реченицу</w:t>
            </w:r>
          </w:p>
          <w:p w:rsidR="00815307" w:rsidRPr="00141B39" w:rsidRDefault="00815307" w:rsidP="00E04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саставља</w:t>
            </w:r>
            <w:r w:rsidR="00815E21">
              <w:rPr>
                <w:rFonts w:ascii="Times New Roman" w:hAnsi="Times New Roman" w:cs="Times New Roman"/>
              </w:rPr>
              <w:t xml:space="preserve"> једноста</w:t>
            </w:r>
            <w:r w:rsidR="00D7778A">
              <w:rPr>
                <w:rFonts w:ascii="Times New Roman" w:hAnsi="Times New Roman" w:cs="Times New Roman"/>
              </w:rPr>
              <w:t>-</w:t>
            </w:r>
            <w:r w:rsidR="00815E21">
              <w:rPr>
                <w:rFonts w:ascii="Times New Roman" w:hAnsi="Times New Roman" w:cs="Times New Roman"/>
              </w:rPr>
              <w:t>внији</w:t>
            </w:r>
            <w:r>
              <w:rPr>
                <w:rFonts w:ascii="Times New Roman" w:hAnsi="Times New Roman" w:cs="Times New Roman"/>
              </w:rPr>
              <w:t xml:space="preserve"> текст на задату тему и организује га у смисаоне целине</w:t>
            </w:r>
            <w:r w:rsidR="00141B39">
              <w:rPr>
                <w:rFonts w:ascii="Times New Roman" w:hAnsi="Times New Roman" w:cs="Times New Roman"/>
              </w:rPr>
              <w:t xml:space="preserve"> ( увод, разрада, закључак)</w:t>
            </w:r>
          </w:p>
          <w:p w:rsidR="00815307" w:rsidRDefault="00815307" w:rsidP="00E04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влада основним жанровима писане комуникације</w:t>
            </w:r>
          </w:p>
          <w:p w:rsidR="00815307" w:rsidRDefault="00815307" w:rsidP="00E04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зна да препр</w:t>
            </w:r>
            <w:r w:rsidR="00C71548">
              <w:rPr>
                <w:rFonts w:ascii="Times New Roman" w:hAnsi="Times New Roman" w:cs="Times New Roman"/>
              </w:rPr>
              <w:t>ича краће и једноста</w:t>
            </w:r>
            <w:r w:rsidR="003D426D">
              <w:rPr>
                <w:rFonts w:ascii="Times New Roman" w:hAnsi="Times New Roman" w:cs="Times New Roman"/>
              </w:rPr>
              <w:t>-</w:t>
            </w:r>
            <w:r w:rsidR="00C71548">
              <w:rPr>
                <w:rFonts w:ascii="Times New Roman" w:hAnsi="Times New Roman" w:cs="Times New Roman"/>
              </w:rPr>
              <w:t>вније тексто</w:t>
            </w:r>
            <w:r>
              <w:rPr>
                <w:rFonts w:ascii="Times New Roman" w:hAnsi="Times New Roman" w:cs="Times New Roman"/>
              </w:rPr>
              <w:t>ве</w:t>
            </w:r>
          </w:p>
          <w:p w:rsidR="00815307" w:rsidRDefault="00815307" w:rsidP="00E04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примењује правописну норму у једноставни</w:t>
            </w:r>
            <w:r w:rsidR="002577E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јим примерима</w:t>
            </w:r>
          </w:p>
          <w:p w:rsidR="00815307" w:rsidRDefault="00815307" w:rsidP="00E04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познаје основне лексичке појаве – једнозна</w:t>
            </w:r>
            <w:r w:rsidR="000B63E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чност и вишезна</w:t>
            </w:r>
            <w:r w:rsidR="000B63E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чност речи</w:t>
            </w:r>
          </w:p>
        </w:tc>
        <w:tc>
          <w:tcPr>
            <w:tcW w:w="1604" w:type="dxa"/>
          </w:tcPr>
          <w:p w:rsidR="006446DA" w:rsidRPr="00B0344B" w:rsidRDefault="006446DA" w:rsidP="006446DA">
            <w:pPr>
              <w:rPr>
                <w:rFonts w:ascii="Times New Roman" w:hAnsi="Times New Roman" w:cs="Times New Roman"/>
              </w:rPr>
            </w:pPr>
            <w:r w:rsidRPr="00B0344B">
              <w:rPr>
                <w:rFonts w:ascii="Times New Roman" w:hAnsi="Times New Roman" w:cs="Times New Roman"/>
              </w:rPr>
              <w:lastRenderedPageBreak/>
              <w:t>- не разуме у целости прочитан текст</w:t>
            </w:r>
          </w:p>
          <w:p w:rsidR="006446DA" w:rsidRPr="00B0344B" w:rsidRDefault="006446DA" w:rsidP="006446DA">
            <w:pPr>
              <w:rPr>
                <w:rFonts w:ascii="Times New Roman" w:hAnsi="Times New Roman" w:cs="Times New Roman"/>
              </w:rPr>
            </w:pPr>
            <w:r w:rsidRPr="00B0344B">
              <w:rPr>
                <w:rFonts w:ascii="Times New Roman" w:hAnsi="Times New Roman" w:cs="Times New Roman"/>
              </w:rPr>
              <w:t>- слабије се служи садржајем да би пронашао тражени текст или део текста</w:t>
            </w:r>
          </w:p>
          <w:p w:rsidR="006446DA" w:rsidRPr="00B0344B" w:rsidRDefault="006446DA" w:rsidP="006446DA">
            <w:pPr>
              <w:rPr>
                <w:rFonts w:ascii="Times New Roman" w:hAnsi="Times New Roman" w:cs="Times New Roman"/>
              </w:rPr>
            </w:pPr>
            <w:r w:rsidRPr="00B0344B">
              <w:rPr>
                <w:rFonts w:ascii="Times New Roman" w:hAnsi="Times New Roman" w:cs="Times New Roman"/>
              </w:rPr>
              <w:t>-  тешко препричава познат и анализиран  текст</w:t>
            </w:r>
          </w:p>
          <w:p w:rsidR="006446DA" w:rsidRPr="00B0344B" w:rsidRDefault="006446DA" w:rsidP="006446DA">
            <w:pPr>
              <w:rPr>
                <w:rFonts w:ascii="Times New Roman" w:hAnsi="Times New Roman" w:cs="Times New Roman"/>
              </w:rPr>
            </w:pPr>
            <w:r w:rsidRPr="00B0344B">
              <w:rPr>
                <w:rFonts w:ascii="Times New Roman" w:hAnsi="Times New Roman" w:cs="Times New Roman"/>
              </w:rPr>
              <w:t>- не познаје у довољној мери оба писма</w:t>
            </w:r>
          </w:p>
          <w:p w:rsidR="006446DA" w:rsidRPr="00B0344B" w:rsidRDefault="006446DA" w:rsidP="006446DA">
            <w:pPr>
              <w:rPr>
                <w:rFonts w:ascii="Times New Roman" w:hAnsi="Times New Roman" w:cs="Times New Roman"/>
              </w:rPr>
            </w:pPr>
            <w:r w:rsidRPr="00B0344B">
              <w:rPr>
                <w:rFonts w:ascii="Times New Roman" w:hAnsi="Times New Roman" w:cs="Times New Roman"/>
              </w:rPr>
              <w:t>- саставља граматички неисправну реченицу</w:t>
            </w:r>
          </w:p>
          <w:p w:rsidR="006446DA" w:rsidRDefault="006446DA" w:rsidP="006446DA">
            <w:r w:rsidRPr="00B0344B">
              <w:rPr>
                <w:rFonts w:ascii="Times New Roman" w:hAnsi="Times New Roman" w:cs="Times New Roman"/>
              </w:rPr>
              <w:t>- не завршава реченицу</w:t>
            </w:r>
            <w:r>
              <w:t xml:space="preserve"> тачком</w:t>
            </w:r>
          </w:p>
          <w:p w:rsidR="006446DA" w:rsidRPr="00B0344B" w:rsidRDefault="006446DA" w:rsidP="006446DA">
            <w:pPr>
              <w:rPr>
                <w:rFonts w:ascii="Times New Roman" w:hAnsi="Times New Roman" w:cs="Times New Roman"/>
              </w:rPr>
            </w:pPr>
            <w:r>
              <w:t xml:space="preserve">- не </w:t>
            </w:r>
            <w:r w:rsidRPr="00B0344B">
              <w:rPr>
                <w:rFonts w:ascii="Times New Roman" w:hAnsi="Times New Roman" w:cs="Times New Roman"/>
              </w:rPr>
              <w:t xml:space="preserve">примењује правописну норму ни у </w:t>
            </w:r>
            <w:r w:rsidRPr="00B0344B">
              <w:rPr>
                <w:rFonts w:ascii="Times New Roman" w:hAnsi="Times New Roman" w:cs="Times New Roman"/>
              </w:rPr>
              <w:lastRenderedPageBreak/>
              <w:t>једноста</w:t>
            </w:r>
            <w:r w:rsidR="00A76847">
              <w:rPr>
                <w:rFonts w:ascii="Times New Roman" w:hAnsi="Times New Roman" w:cs="Times New Roman"/>
              </w:rPr>
              <w:t>-</w:t>
            </w:r>
            <w:r w:rsidRPr="00B0344B">
              <w:rPr>
                <w:rFonts w:ascii="Times New Roman" w:hAnsi="Times New Roman" w:cs="Times New Roman"/>
              </w:rPr>
              <w:t>внијим примерима</w:t>
            </w:r>
          </w:p>
          <w:p w:rsidR="00451827" w:rsidRDefault="006446DA" w:rsidP="006446DA">
            <w:pPr>
              <w:rPr>
                <w:rFonts w:ascii="Times New Roman" w:hAnsi="Times New Roman" w:cs="Times New Roman"/>
              </w:rPr>
            </w:pPr>
            <w:r w:rsidRPr="00B0344B">
              <w:rPr>
                <w:rFonts w:ascii="Times New Roman" w:hAnsi="Times New Roman" w:cs="Times New Roman"/>
              </w:rPr>
              <w:t>- теже саставља јасан и тачан  писани текст на задату тему</w:t>
            </w:r>
          </w:p>
        </w:tc>
      </w:tr>
      <w:tr w:rsidR="00046C73" w:rsidTr="00E048A8">
        <w:tc>
          <w:tcPr>
            <w:tcW w:w="1603" w:type="dxa"/>
          </w:tcPr>
          <w:p w:rsidR="00451827" w:rsidRDefault="00451827" w:rsidP="00E04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КЊИЖЕ</w:t>
            </w:r>
            <w:r w:rsidR="005E62B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ВНОСТ</w:t>
            </w:r>
          </w:p>
          <w:p w:rsidR="0042083D" w:rsidRDefault="0042083D" w:rsidP="00E04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књижевна дела и писци, књижевно</w:t>
            </w:r>
            <w:r w:rsidR="005E62B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теоријски појмови )</w:t>
            </w:r>
          </w:p>
        </w:tc>
        <w:tc>
          <w:tcPr>
            <w:tcW w:w="1603" w:type="dxa"/>
          </w:tcPr>
          <w:p w:rsidR="00451827" w:rsidRDefault="00451827" w:rsidP="00634707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-разликује књижевни и некњижевни текст</w:t>
            </w:r>
          </w:p>
          <w:p w:rsidR="00451827" w:rsidRDefault="00451827" w:rsidP="00634707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 разликује појмове књижевног и народног језика</w:t>
            </w:r>
          </w:p>
          <w:p w:rsidR="00451827" w:rsidRDefault="00451827" w:rsidP="00634707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-упоређује реално и фантастично</w:t>
            </w:r>
          </w:p>
          <w:p w:rsidR="00451827" w:rsidRDefault="00451827" w:rsidP="00634707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-описује свој доживњај поводом читања дела</w:t>
            </w:r>
          </w:p>
          <w:p w:rsidR="00451827" w:rsidRDefault="00451827" w:rsidP="00634707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-одређује књижевни род и књижевну врсту дела на основу одломака</w:t>
            </w:r>
            <w:r w:rsidR="00486B87"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 у обрађеним и</w:t>
            </w:r>
            <w:r w:rsidR="00781DB6"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 у </w:t>
            </w:r>
            <w:r w:rsidR="00486B87"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 непознатим текстовима</w:t>
            </w: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 </w:t>
            </w:r>
          </w:p>
          <w:p w:rsidR="00451827" w:rsidRDefault="00451827" w:rsidP="00634707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 проналази експлицитно и имплицитно садржане информације</w:t>
            </w:r>
            <w:r w:rsidR="00781DB6"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 и</w:t>
            </w: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 у сложенијем тексту</w:t>
            </w:r>
            <w:r w:rsidR="00486B87"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 и резимира текст</w:t>
            </w:r>
          </w:p>
          <w:p w:rsidR="00451827" w:rsidRDefault="00451827" w:rsidP="00634707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- познаје биографије аутора школске и домаће </w:t>
            </w: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lastRenderedPageBreak/>
              <w:t>лектире</w:t>
            </w:r>
          </w:p>
          <w:p w:rsidR="00451827" w:rsidRDefault="00451827" w:rsidP="00634707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 организује текст у смисаоне целине</w:t>
            </w:r>
          </w:p>
          <w:p w:rsidR="00451827" w:rsidRDefault="00451827" w:rsidP="00634707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-напредује у стицању читалачких компетенција</w:t>
            </w:r>
          </w:p>
          <w:p w:rsidR="00451827" w:rsidRDefault="00451827" w:rsidP="00634707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-вреднује поступке ликова</w:t>
            </w:r>
          </w:p>
          <w:p w:rsidR="00451827" w:rsidRDefault="000B2E68" w:rsidP="00634707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</w:t>
            </w:r>
            <w:r w:rsidR="00451827"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аргументовано износи ставове</w:t>
            </w:r>
          </w:p>
          <w:p w:rsidR="00451827" w:rsidRDefault="00451827" w:rsidP="00634707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-уважава националне вредности </w:t>
            </w:r>
          </w:p>
          <w:p w:rsidR="00451827" w:rsidRDefault="00451827" w:rsidP="00634707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-разуме улогу стилских фигура у књижевно-уметничком делу</w:t>
            </w:r>
          </w:p>
          <w:p w:rsidR="00451827" w:rsidRDefault="00E828F4" w:rsidP="00634707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- познаје </w:t>
            </w:r>
            <w:r w:rsidR="00451827"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 облике казивања</w:t>
            </w:r>
            <w:r w:rsidR="00A430B3"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 у сложенијим примерима и непознатим текстовима</w:t>
            </w:r>
          </w:p>
          <w:p w:rsidR="00451827" w:rsidRDefault="00451827" w:rsidP="00634707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-разликује појам приповедача и појам лирског субјекта</w:t>
            </w:r>
            <w:r w:rsidR="00E828F4"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 у односу на писца и песника</w:t>
            </w:r>
          </w:p>
          <w:p w:rsidR="00451827" w:rsidRDefault="00637D46" w:rsidP="00634707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 одређује и именује врсте стиха и строфе</w:t>
            </w:r>
          </w:p>
          <w:p w:rsidR="00763E61" w:rsidRDefault="00763E61" w:rsidP="00634707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 уочава разлику између препричавања и анализе дела</w:t>
            </w:r>
          </w:p>
          <w:p w:rsidR="00451827" w:rsidRDefault="00451827" w:rsidP="00634707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</w:p>
          <w:p w:rsidR="00451827" w:rsidRDefault="00451827" w:rsidP="00E04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</w:tcPr>
          <w:p w:rsidR="00451827" w:rsidRDefault="00451827" w:rsidP="00BB7B4A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lastRenderedPageBreak/>
              <w:t>-разликује књижевни и некњижевни текст</w:t>
            </w:r>
          </w:p>
          <w:p w:rsidR="00451827" w:rsidRDefault="00451827" w:rsidP="00BB7B4A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-упоређује реално и фантастично</w:t>
            </w:r>
          </w:p>
          <w:p w:rsidR="00451827" w:rsidRDefault="003A3A16" w:rsidP="00BB7B4A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-описује свој доживљ</w:t>
            </w:r>
            <w:r w:rsidR="00451827"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ај поводом читања дела</w:t>
            </w:r>
          </w:p>
          <w:p w:rsidR="00451827" w:rsidRDefault="00451827" w:rsidP="00BB7B4A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-одређује књижевни род и књижевну врсту дела на основу одломака </w:t>
            </w:r>
          </w:p>
          <w:p w:rsidR="00451827" w:rsidRDefault="00451827" w:rsidP="00BB7B4A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 проналази експлицитно и имплицитно с</w:t>
            </w:r>
            <w:r w:rsidR="00781DB6"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адржане информације у </w:t>
            </w: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 тексту</w:t>
            </w:r>
          </w:p>
          <w:p w:rsidR="00451827" w:rsidRDefault="00486B87" w:rsidP="00BB7B4A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 препознаје аутор</w:t>
            </w:r>
            <w:r w:rsidR="00701F0E"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е</w:t>
            </w: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 из школске и домаће лектире на основу детаља из</w:t>
            </w:r>
            <w:r w:rsidR="00451827"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 биографије</w:t>
            </w: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 </w:t>
            </w:r>
          </w:p>
          <w:p w:rsidR="00451827" w:rsidRDefault="00451827" w:rsidP="00BB7B4A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 организује текст у смисаоне целине</w:t>
            </w:r>
          </w:p>
          <w:p w:rsidR="00451827" w:rsidRDefault="00486B87" w:rsidP="00BB7B4A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</w:t>
            </w:r>
            <w:r w:rsidR="00A430B3"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негује читалачке компетен</w:t>
            </w:r>
            <w:r w:rsidR="004818AD"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lastRenderedPageBreak/>
              <w:t>ције</w:t>
            </w:r>
          </w:p>
          <w:p w:rsidR="00451827" w:rsidRDefault="00486B87" w:rsidP="00BB7B4A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-анализира </w:t>
            </w:r>
            <w:r w:rsidR="00451827"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поступке ликова</w:t>
            </w:r>
          </w:p>
          <w:p w:rsidR="00451827" w:rsidRDefault="00486B87" w:rsidP="00BB7B4A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 дискутује</w:t>
            </w:r>
          </w:p>
          <w:p w:rsidR="00451827" w:rsidRDefault="00451827" w:rsidP="00BB7B4A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</w:t>
            </w:r>
            <w:r w:rsidR="00A430B3"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уважава националне вредности </w:t>
            </w:r>
          </w:p>
          <w:p w:rsidR="00451827" w:rsidRDefault="00451827" w:rsidP="00BB7B4A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</w:t>
            </w:r>
            <w:r w:rsidR="00A430B3"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 </w:t>
            </w:r>
            <w:r w:rsidR="00486B87"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разликује стилске</w:t>
            </w: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 фи</w:t>
            </w:r>
            <w:r w:rsidR="00486B87"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гуре</w:t>
            </w: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 у књижевно-уметничком делу</w:t>
            </w:r>
          </w:p>
          <w:p w:rsidR="00451827" w:rsidRDefault="00451827" w:rsidP="00BB7B4A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</w:t>
            </w:r>
            <w:r w:rsidR="00A430B3"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разликује облике казивања</w:t>
            </w:r>
          </w:p>
          <w:p w:rsidR="00451827" w:rsidRDefault="00451827" w:rsidP="00BB7B4A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</w:p>
          <w:p w:rsidR="00451827" w:rsidRDefault="00451827" w:rsidP="00BB7B4A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-разликује појам приповедача у односу на писца </w:t>
            </w:r>
          </w:p>
          <w:p w:rsidR="00451827" w:rsidRDefault="00451827" w:rsidP="00BB7B4A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</w:p>
          <w:p w:rsidR="00451827" w:rsidRDefault="00701F0E" w:rsidP="00BB7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разликује појам </w:t>
            </w:r>
            <w:r w:rsidR="00E828F4">
              <w:rPr>
                <w:rFonts w:ascii="Times New Roman" w:hAnsi="Times New Roman" w:cs="Times New Roman"/>
              </w:rPr>
              <w:t>лирског субјекта у односу на песника</w:t>
            </w:r>
          </w:p>
          <w:p w:rsidR="002F6B52" w:rsidRDefault="002F6B52" w:rsidP="002F6B52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 одређује врсте стиха и строфе у типичним примерима</w:t>
            </w:r>
          </w:p>
          <w:p w:rsidR="002F6B52" w:rsidRDefault="002F6B52" w:rsidP="002F6B52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 уочава разлику између препричавања и анализе дела</w:t>
            </w:r>
          </w:p>
          <w:p w:rsidR="002F6B52" w:rsidRPr="002F6B52" w:rsidRDefault="002F6B52" w:rsidP="00BB7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</w:tcPr>
          <w:p w:rsidR="0016069B" w:rsidRDefault="0016069B" w:rsidP="00E04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повезује дело из лектире са временом настанка и оквирним временом приповедања</w:t>
            </w:r>
          </w:p>
          <w:p w:rsidR="0016069B" w:rsidRDefault="0016069B" w:rsidP="00E04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препознаје и разликује основне стилске фигуре</w:t>
            </w:r>
            <w:r w:rsidR="009F59EC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>( хиперболу, епитет, персо</w:t>
            </w:r>
            <w:r w:rsidR="0011148C">
              <w:rPr>
                <w:rFonts w:ascii="Times New Roman" w:hAnsi="Times New Roman" w:cs="Times New Roman"/>
              </w:rPr>
              <w:t>нификацију, алегорију,</w:t>
            </w:r>
            <w:r w:rsidR="00D64CBB">
              <w:rPr>
                <w:rFonts w:ascii="Times New Roman" w:hAnsi="Times New Roman" w:cs="Times New Roman"/>
              </w:rPr>
              <w:t>ономато-пеју</w:t>
            </w:r>
            <w:r w:rsidR="0011148C">
              <w:rPr>
                <w:rFonts w:ascii="Times New Roman" w:hAnsi="Times New Roman" w:cs="Times New Roman"/>
              </w:rPr>
              <w:t xml:space="preserve"> метафору</w:t>
            </w:r>
            <w:r w:rsidR="00D64CBB">
              <w:rPr>
                <w:rFonts w:ascii="Times New Roman" w:hAnsi="Times New Roman" w:cs="Times New Roman"/>
              </w:rPr>
              <w:t>, словенску антитезу</w:t>
            </w:r>
            <w:r w:rsidR="0011148C">
              <w:rPr>
                <w:rFonts w:ascii="Times New Roman" w:hAnsi="Times New Roman" w:cs="Times New Roman"/>
              </w:rPr>
              <w:t>)</w:t>
            </w:r>
          </w:p>
          <w:p w:rsidR="0016069B" w:rsidRDefault="0016069B" w:rsidP="00E04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разликује књижевне родове и врсте на примерима из обрађене лектире</w:t>
            </w:r>
          </w:p>
          <w:p w:rsidR="0016069B" w:rsidRPr="00917D28" w:rsidRDefault="0016069B" w:rsidP="00E04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разликује књижевнонаучне врсте</w:t>
            </w:r>
            <w:r w:rsidR="00917D28">
              <w:rPr>
                <w:rFonts w:ascii="Times New Roman" w:hAnsi="Times New Roman" w:cs="Times New Roman"/>
              </w:rPr>
              <w:t>( аутобиографију, биографију, путопис, дневник)</w:t>
            </w:r>
          </w:p>
          <w:p w:rsidR="0016069B" w:rsidRDefault="0011148C" w:rsidP="00E04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одређује тему</w:t>
            </w:r>
            <w:r w:rsidR="0016069B">
              <w:rPr>
                <w:rFonts w:ascii="Times New Roman" w:hAnsi="Times New Roman" w:cs="Times New Roman"/>
              </w:rPr>
              <w:t>, композицију, особине ликова, главне мотиве</w:t>
            </w:r>
          </w:p>
          <w:p w:rsidR="0016069B" w:rsidRDefault="0016069B" w:rsidP="00E04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повезује наслов дела и  род и врсту дела на основу одломака</w:t>
            </w:r>
          </w:p>
          <w:p w:rsidR="0011148C" w:rsidRDefault="0011148C" w:rsidP="0011148C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- препознаје ауторе из школске и </w:t>
            </w: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lastRenderedPageBreak/>
              <w:t xml:space="preserve">домаће лектире на основу детаља из биографије </w:t>
            </w:r>
          </w:p>
          <w:p w:rsidR="0016069B" w:rsidRDefault="0016069B" w:rsidP="00E04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разликује препричавање од анализирања</w:t>
            </w:r>
          </w:p>
          <w:p w:rsidR="0016069B" w:rsidRDefault="0016069B" w:rsidP="00E04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препознаје облике приповедања у датом тексту</w:t>
            </w:r>
          </w:p>
        </w:tc>
        <w:tc>
          <w:tcPr>
            <w:tcW w:w="1604" w:type="dxa"/>
          </w:tcPr>
          <w:p w:rsidR="000049D5" w:rsidRPr="000C1DF3" w:rsidRDefault="000049D5" w:rsidP="000049D5">
            <w:pPr>
              <w:rPr>
                <w:rFonts w:ascii="Times New Roman" w:hAnsi="Times New Roman" w:cs="Times New Roman"/>
              </w:rPr>
            </w:pPr>
            <w:r w:rsidRPr="000C1DF3">
              <w:rPr>
                <w:rFonts w:ascii="Times New Roman" w:hAnsi="Times New Roman" w:cs="Times New Roman"/>
              </w:rPr>
              <w:lastRenderedPageBreak/>
              <w:t>делимичмо разуме прочитани текст</w:t>
            </w:r>
          </w:p>
          <w:p w:rsidR="000049D5" w:rsidRPr="000C1DF3" w:rsidRDefault="000049D5" w:rsidP="000049D5">
            <w:pPr>
              <w:rPr>
                <w:rFonts w:ascii="Times New Roman" w:hAnsi="Times New Roman" w:cs="Times New Roman"/>
              </w:rPr>
            </w:pPr>
            <w:r w:rsidRPr="000C1DF3">
              <w:rPr>
                <w:rFonts w:ascii="Times New Roman" w:hAnsi="Times New Roman" w:cs="Times New Roman"/>
              </w:rPr>
              <w:t>- повезује наслове књижевних дела са именима аутора тих дела</w:t>
            </w:r>
          </w:p>
          <w:p w:rsidR="000049D5" w:rsidRPr="000C1DF3" w:rsidRDefault="000049D5" w:rsidP="000049D5">
            <w:pPr>
              <w:rPr>
                <w:rFonts w:ascii="Times New Roman" w:hAnsi="Times New Roman" w:cs="Times New Roman"/>
              </w:rPr>
            </w:pPr>
            <w:r w:rsidRPr="000C1DF3">
              <w:rPr>
                <w:rFonts w:ascii="Times New Roman" w:hAnsi="Times New Roman" w:cs="Times New Roman"/>
              </w:rPr>
              <w:t>- разликује основне књижевне родове</w:t>
            </w:r>
            <w:r>
              <w:rPr>
                <w:rFonts w:ascii="Times New Roman" w:hAnsi="Times New Roman" w:cs="Times New Roman"/>
              </w:rPr>
              <w:t xml:space="preserve"> ( лирика, епика, драма)</w:t>
            </w:r>
          </w:p>
          <w:p w:rsidR="000049D5" w:rsidRPr="000C1DF3" w:rsidRDefault="000049D5" w:rsidP="000049D5">
            <w:pPr>
              <w:rPr>
                <w:rFonts w:ascii="Times New Roman" w:hAnsi="Times New Roman" w:cs="Times New Roman"/>
              </w:rPr>
            </w:pPr>
            <w:r w:rsidRPr="000C1DF3">
              <w:rPr>
                <w:rFonts w:ascii="Times New Roman" w:hAnsi="Times New Roman" w:cs="Times New Roman"/>
              </w:rPr>
              <w:t>- препознаје облике казивања у једноставни</w:t>
            </w:r>
            <w:r>
              <w:rPr>
                <w:rFonts w:ascii="Times New Roman" w:hAnsi="Times New Roman" w:cs="Times New Roman"/>
              </w:rPr>
              <w:t>-</w:t>
            </w:r>
            <w:r w:rsidRPr="000C1DF3">
              <w:rPr>
                <w:rFonts w:ascii="Times New Roman" w:hAnsi="Times New Roman" w:cs="Times New Roman"/>
              </w:rPr>
              <w:t>јим и типичним примерима ( дијалог, монолог, нарација, дескрипција)</w:t>
            </w:r>
          </w:p>
          <w:p w:rsidR="00CA77C1" w:rsidRDefault="00CA77C1" w:rsidP="00E04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разликује типове усменог стваралаштва ( народна и ауторска књижевност)</w:t>
            </w:r>
          </w:p>
          <w:p w:rsidR="00046C73" w:rsidRDefault="00CA77C1" w:rsidP="00CA7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препознаје врсте стиха    </w:t>
            </w:r>
            <w:r>
              <w:rPr>
                <w:rFonts w:ascii="Times New Roman" w:hAnsi="Times New Roman" w:cs="Times New Roman"/>
              </w:rPr>
              <w:lastRenderedPageBreak/>
              <w:t>( осмерац и десетерац)</w:t>
            </w:r>
          </w:p>
          <w:p w:rsidR="00451827" w:rsidRPr="00046C73" w:rsidRDefault="00046C73" w:rsidP="00046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делимично препознаје постојање стилских фигура у књижевно-уметничком тексту</w:t>
            </w:r>
          </w:p>
        </w:tc>
        <w:tc>
          <w:tcPr>
            <w:tcW w:w="1604" w:type="dxa"/>
          </w:tcPr>
          <w:p w:rsidR="0021738D" w:rsidRPr="000C1DF3" w:rsidRDefault="0021738D" w:rsidP="0021738D">
            <w:pPr>
              <w:rPr>
                <w:rFonts w:ascii="Times New Roman" w:hAnsi="Times New Roman" w:cs="Times New Roman"/>
              </w:rPr>
            </w:pPr>
            <w:r w:rsidRPr="000C1DF3">
              <w:rPr>
                <w:rFonts w:ascii="Times New Roman" w:hAnsi="Times New Roman" w:cs="Times New Roman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</w:rPr>
              <w:t>не</w:t>
            </w:r>
            <w:r w:rsidRPr="000C1DF3">
              <w:rPr>
                <w:rFonts w:ascii="Times New Roman" w:hAnsi="Times New Roman" w:cs="Times New Roman"/>
              </w:rPr>
              <w:t xml:space="preserve"> разуме</w:t>
            </w:r>
            <w:r>
              <w:rPr>
                <w:rFonts w:ascii="Times New Roman" w:hAnsi="Times New Roman" w:cs="Times New Roman"/>
              </w:rPr>
              <w:t xml:space="preserve"> у довољној мери</w:t>
            </w:r>
            <w:r w:rsidRPr="000C1DF3">
              <w:rPr>
                <w:rFonts w:ascii="Times New Roman" w:hAnsi="Times New Roman" w:cs="Times New Roman"/>
              </w:rPr>
              <w:t xml:space="preserve"> прочитани текст</w:t>
            </w:r>
          </w:p>
          <w:p w:rsidR="0021738D" w:rsidRPr="000C1DF3" w:rsidRDefault="0021738D" w:rsidP="0021738D">
            <w:pPr>
              <w:rPr>
                <w:rFonts w:ascii="Times New Roman" w:hAnsi="Times New Roman" w:cs="Times New Roman"/>
              </w:rPr>
            </w:pPr>
            <w:r w:rsidRPr="000C1DF3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не </w:t>
            </w:r>
            <w:r w:rsidRPr="000C1DF3">
              <w:rPr>
                <w:rFonts w:ascii="Times New Roman" w:hAnsi="Times New Roman" w:cs="Times New Roman"/>
              </w:rPr>
              <w:t>повезује наслове књижевних дела са именима аутора тих дела</w:t>
            </w:r>
          </w:p>
          <w:p w:rsidR="0021738D" w:rsidRPr="000C1DF3" w:rsidRDefault="0021738D" w:rsidP="0021738D">
            <w:pPr>
              <w:rPr>
                <w:rFonts w:ascii="Times New Roman" w:hAnsi="Times New Roman" w:cs="Times New Roman"/>
              </w:rPr>
            </w:pPr>
            <w:r w:rsidRPr="000C1DF3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не </w:t>
            </w:r>
            <w:r w:rsidRPr="000C1DF3">
              <w:rPr>
                <w:rFonts w:ascii="Times New Roman" w:hAnsi="Times New Roman" w:cs="Times New Roman"/>
              </w:rPr>
              <w:t>разликује основне књижевне родове</w:t>
            </w:r>
            <w:r>
              <w:rPr>
                <w:rFonts w:ascii="Times New Roman" w:hAnsi="Times New Roman" w:cs="Times New Roman"/>
              </w:rPr>
              <w:t xml:space="preserve"> ( лирика, епика, драма)</w:t>
            </w:r>
          </w:p>
          <w:p w:rsidR="002D1A80" w:rsidRDefault="0021738D" w:rsidP="0021738D">
            <w:pPr>
              <w:rPr>
                <w:rFonts w:ascii="Times New Roman" w:hAnsi="Times New Roman" w:cs="Times New Roman"/>
              </w:rPr>
            </w:pPr>
            <w:r w:rsidRPr="000C1DF3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не </w:t>
            </w:r>
            <w:r w:rsidRPr="000C1DF3">
              <w:rPr>
                <w:rFonts w:ascii="Times New Roman" w:hAnsi="Times New Roman" w:cs="Times New Roman"/>
              </w:rPr>
              <w:t>препознаје облике казивања у једноставни</w:t>
            </w:r>
            <w:r>
              <w:rPr>
                <w:rFonts w:ascii="Times New Roman" w:hAnsi="Times New Roman" w:cs="Times New Roman"/>
              </w:rPr>
              <w:t>-</w:t>
            </w:r>
            <w:r w:rsidRPr="000C1DF3">
              <w:rPr>
                <w:rFonts w:ascii="Times New Roman" w:hAnsi="Times New Roman" w:cs="Times New Roman"/>
              </w:rPr>
              <w:t>јим и типичним примерима ( дијалог, монолог, нарација, дескрипција</w:t>
            </w:r>
          </w:p>
          <w:p w:rsidR="002D1A80" w:rsidRDefault="002D1A80" w:rsidP="002D1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не разликује типове усменог стваралаштва ( народна и </w:t>
            </w:r>
            <w:r>
              <w:rPr>
                <w:rFonts w:ascii="Times New Roman" w:hAnsi="Times New Roman" w:cs="Times New Roman"/>
              </w:rPr>
              <w:lastRenderedPageBreak/>
              <w:t>ауторска књижевност)</w:t>
            </w:r>
          </w:p>
          <w:p w:rsidR="002D1A80" w:rsidRDefault="002D1A80" w:rsidP="002D1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 препознаје врсте стиха    ( осмерац и десетерац)</w:t>
            </w:r>
          </w:p>
          <w:p w:rsidR="00451827" w:rsidRPr="002D1A80" w:rsidRDefault="002D1A80" w:rsidP="002D1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 препознаје постојање стилских фигура у књижевно-уметничком тексту</w:t>
            </w:r>
          </w:p>
        </w:tc>
      </w:tr>
    </w:tbl>
    <w:p w:rsidR="00977F98" w:rsidRDefault="00977F98" w:rsidP="00E048A8">
      <w:pPr>
        <w:rPr>
          <w:rFonts w:ascii="Times New Roman" w:hAnsi="Times New Roman" w:cs="Times New Roman"/>
        </w:rPr>
      </w:pPr>
    </w:p>
    <w:p w:rsidR="00977F98" w:rsidRDefault="00977F98" w:rsidP="00E048A8">
      <w:pPr>
        <w:rPr>
          <w:rFonts w:ascii="Times New Roman" w:hAnsi="Times New Roman" w:cs="Times New Roman"/>
        </w:rPr>
      </w:pPr>
    </w:p>
    <w:p w:rsidR="00977F98" w:rsidRPr="0084299B" w:rsidRDefault="0084299B" w:rsidP="00E048A8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>Осми разред</w:t>
      </w:r>
    </w:p>
    <w:p w:rsidR="0084299B" w:rsidRPr="0084299B" w:rsidRDefault="0084299B" w:rsidP="0084299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9"/>
        <w:gridCol w:w="1601"/>
        <w:gridCol w:w="1542"/>
        <w:gridCol w:w="2013"/>
        <w:gridCol w:w="1505"/>
        <w:gridCol w:w="1482"/>
      </w:tblGrid>
      <w:tr w:rsidR="0084299B" w:rsidRPr="0084299B" w:rsidTr="008F4B88">
        <w:tc>
          <w:tcPr>
            <w:tcW w:w="1603" w:type="dxa"/>
          </w:tcPr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4299B">
              <w:rPr>
                <w:rFonts w:ascii="Times New Roman" w:hAnsi="Times New Roman" w:cs="Times New Roman"/>
              </w:rPr>
              <w:t>област</w:t>
            </w:r>
          </w:p>
        </w:tc>
        <w:tc>
          <w:tcPr>
            <w:tcW w:w="1603" w:type="dxa"/>
          </w:tcPr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4299B">
              <w:rPr>
                <w:rFonts w:ascii="Times New Roman" w:hAnsi="Times New Roman" w:cs="Times New Roman"/>
              </w:rPr>
              <w:t>одличан</w:t>
            </w:r>
          </w:p>
        </w:tc>
        <w:tc>
          <w:tcPr>
            <w:tcW w:w="1604" w:type="dxa"/>
          </w:tcPr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4299B">
              <w:rPr>
                <w:rFonts w:ascii="Times New Roman" w:hAnsi="Times New Roman" w:cs="Times New Roman"/>
              </w:rPr>
              <w:t>врло добар</w:t>
            </w:r>
          </w:p>
        </w:tc>
        <w:tc>
          <w:tcPr>
            <w:tcW w:w="1604" w:type="dxa"/>
          </w:tcPr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4299B">
              <w:rPr>
                <w:rFonts w:ascii="Times New Roman" w:hAnsi="Times New Roman" w:cs="Times New Roman"/>
              </w:rPr>
              <w:t>добар</w:t>
            </w:r>
          </w:p>
        </w:tc>
        <w:tc>
          <w:tcPr>
            <w:tcW w:w="1604" w:type="dxa"/>
          </w:tcPr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4299B">
              <w:rPr>
                <w:rFonts w:ascii="Times New Roman" w:hAnsi="Times New Roman" w:cs="Times New Roman"/>
              </w:rPr>
              <w:t>довољан</w:t>
            </w:r>
          </w:p>
        </w:tc>
        <w:tc>
          <w:tcPr>
            <w:tcW w:w="1604" w:type="dxa"/>
          </w:tcPr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4299B">
              <w:rPr>
                <w:rFonts w:ascii="Times New Roman" w:hAnsi="Times New Roman" w:cs="Times New Roman"/>
              </w:rPr>
              <w:t>недовољан</w:t>
            </w:r>
          </w:p>
        </w:tc>
      </w:tr>
      <w:tr w:rsidR="0084299B" w:rsidRPr="0084299B" w:rsidTr="008F4B88">
        <w:tc>
          <w:tcPr>
            <w:tcW w:w="1603" w:type="dxa"/>
          </w:tcPr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4299B">
              <w:rPr>
                <w:rFonts w:ascii="Times New Roman" w:hAnsi="Times New Roman" w:cs="Times New Roman"/>
              </w:rPr>
              <w:t>ЈЕЗИК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4299B">
              <w:rPr>
                <w:rFonts w:ascii="Times New Roman" w:hAnsi="Times New Roman" w:cs="Times New Roman"/>
              </w:rPr>
              <w:t>(фонетика са фонологијом, морфологија, синтакса, грађење речи)</w:t>
            </w:r>
          </w:p>
        </w:tc>
        <w:tc>
          <w:tcPr>
            <w:tcW w:w="1603" w:type="dxa"/>
          </w:tcPr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  <w:lang w:val="sr-Cyrl-CS"/>
              </w:rPr>
            </w:pPr>
            <w:r w:rsidRPr="0084299B">
              <w:rPr>
                <w:rFonts w:ascii="Times New Roman" w:hAnsi="Times New Roman" w:cs="Times New Roman"/>
                <w:lang w:val="sr-Cyrl-CS"/>
              </w:rPr>
              <w:t>- познаје  подврсте речи; користи терминоло-гију у вези са врстама и подврстама речи и њиховим граматичким категоријама</w:t>
            </w:r>
          </w:p>
          <w:p w:rsid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  <w:lang w:val="sr-Cyrl-CS"/>
              </w:rPr>
            </w:pPr>
            <w:r w:rsidRPr="0084299B">
              <w:rPr>
                <w:rFonts w:ascii="Times New Roman" w:hAnsi="Times New Roman" w:cs="Times New Roman"/>
                <w:lang w:val="sr-Cyrl-CS"/>
              </w:rPr>
              <w:t>- познаје и именује подврсте синтаксичких јединица, врсте синтагми, независних реченица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- познаје и именује врсте зависних реченица као и њихову функцију у реченици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  <w:lang w:val="sr-Cyrl-CS"/>
              </w:rPr>
            </w:pPr>
            <w:r w:rsidRPr="0084299B">
              <w:rPr>
                <w:rFonts w:ascii="Times New Roman" w:hAnsi="Times New Roman" w:cs="Times New Roman"/>
                <w:lang w:val="sr-Cyrl-CS"/>
              </w:rPr>
              <w:t xml:space="preserve"> - познаје главна значења падежа и падежну синонимију    ( уме да их објасни и зна терминоло-гију у вези са </w:t>
            </w:r>
            <w:r w:rsidRPr="0084299B">
              <w:rPr>
                <w:rFonts w:ascii="Times New Roman" w:hAnsi="Times New Roman" w:cs="Times New Roman"/>
                <w:lang w:val="sr-Cyrl-CS"/>
              </w:rPr>
              <w:lastRenderedPageBreak/>
              <w:t>њима)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  <w:lang w:val="sr-Cyrl-CS"/>
              </w:rPr>
            </w:pPr>
            <w:r w:rsidRPr="0084299B">
              <w:rPr>
                <w:rFonts w:ascii="Times New Roman" w:hAnsi="Times New Roman" w:cs="Times New Roman"/>
                <w:lang w:val="sr-Cyrl-CS"/>
              </w:rPr>
              <w:t>- зна и усвом говору примењује акценатску норму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  <w:lang w:val="sr-Cyrl-CS"/>
              </w:rPr>
            </w:pPr>
            <w:r w:rsidRPr="0084299B">
              <w:rPr>
                <w:rFonts w:ascii="Times New Roman" w:hAnsi="Times New Roman" w:cs="Times New Roman"/>
                <w:lang w:val="sr-Cyrl-CS"/>
              </w:rPr>
              <w:t>- познаје главне и зависне реченичне чланове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  <w:lang w:val="sr-Cyrl-CS"/>
              </w:rPr>
            </w:pPr>
            <w:r w:rsidRPr="0084299B">
              <w:rPr>
                <w:rFonts w:ascii="Times New Roman" w:hAnsi="Times New Roman" w:cs="Times New Roman"/>
                <w:lang w:val="sr-Cyrl-CS"/>
              </w:rPr>
              <w:t>- познаје гласовне промене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  <w:lang w:val="sr-Cyrl-CS"/>
              </w:rPr>
            </w:pPr>
            <w:r w:rsidRPr="0084299B">
              <w:rPr>
                <w:rFonts w:ascii="Times New Roman" w:hAnsi="Times New Roman" w:cs="Times New Roman"/>
                <w:lang w:val="sr-Cyrl-CS"/>
              </w:rPr>
              <w:t>- разликује речи по саставу/ постанку и разликује творбену  основу од граматичке основе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604" w:type="dxa"/>
          </w:tcPr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4299B">
              <w:rPr>
                <w:rFonts w:ascii="Times New Roman" w:hAnsi="Times New Roman" w:cs="Times New Roman"/>
              </w:rPr>
              <w:lastRenderedPageBreak/>
              <w:t xml:space="preserve"> - познаје и именује врсте и подврсте речи у типичним примерима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4299B">
              <w:rPr>
                <w:rFonts w:ascii="Times New Roman" w:hAnsi="Times New Roman" w:cs="Times New Roman"/>
              </w:rPr>
              <w:t>- познаје граматичке категорије променљи-вих речи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4299B">
              <w:rPr>
                <w:rFonts w:ascii="Times New Roman" w:hAnsi="Times New Roman" w:cs="Times New Roman"/>
              </w:rPr>
              <w:t>- познаје главна значења глаголских облика и правилно их употре-бљава у говорењу и писању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4299B">
              <w:rPr>
                <w:rFonts w:ascii="Times New Roman" w:hAnsi="Times New Roman" w:cs="Times New Roman"/>
              </w:rPr>
              <w:t>- познаје гласовне промене</w:t>
            </w:r>
          </w:p>
          <w:p w:rsid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  <w:lang w:val="sr-Cyrl-RS"/>
              </w:rPr>
            </w:pPr>
            <w:r w:rsidRPr="0084299B">
              <w:rPr>
                <w:rFonts w:ascii="Times New Roman" w:hAnsi="Times New Roman" w:cs="Times New Roman"/>
              </w:rPr>
              <w:t>- познаје главна значења падежа и падежну синонимију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-познаје и именује врсте зависних реченица као и функцију тих реченица 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  <w:lang w:val="sr-Cyrl-CS"/>
              </w:rPr>
            </w:pPr>
            <w:r w:rsidRPr="0084299B">
              <w:rPr>
                <w:rFonts w:ascii="Times New Roman" w:hAnsi="Times New Roman" w:cs="Times New Roman"/>
                <w:lang w:val="sr-Cyrl-CS"/>
              </w:rPr>
              <w:lastRenderedPageBreak/>
              <w:t>- познаје главне и зависне реченичне чланове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  <w:lang w:val="sr-Cyrl-CS"/>
              </w:rPr>
            </w:pPr>
            <w:r w:rsidRPr="0084299B">
              <w:rPr>
                <w:rFonts w:ascii="Times New Roman" w:hAnsi="Times New Roman" w:cs="Times New Roman"/>
                <w:lang w:val="sr-Cyrl-CS"/>
              </w:rPr>
              <w:t>- разликује речи по саставу/ постанку и разликује творбену  основу од граматичке основе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</w:tcPr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4299B">
              <w:rPr>
                <w:rFonts w:ascii="Times New Roman" w:hAnsi="Times New Roman" w:cs="Times New Roman"/>
              </w:rPr>
              <w:lastRenderedPageBreak/>
              <w:t>- познаје врсте речи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4299B">
              <w:rPr>
                <w:rFonts w:ascii="Times New Roman" w:hAnsi="Times New Roman" w:cs="Times New Roman"/>
              </w:rPr>
              <w:t>- уме да одреди облик променљиве речи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4299B">
              <w:rPr>
                <w:rFonts w:ascii="Times New Roman" w:hAnsi="Times New Roman" w:cs="Times New Roman"/>
              </w:rPr>
              <w:t>- препознаје подврсте синтаксичких јединица (врсте синтагми, независних реченица)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4299B">
              <w:rPr>
                <w:rFonts w:ascii="Times New Roman" w:hAnsi="Times New Roman" w:cs="Times New Roman"/>
              </w:rPr>
              <w:t>-препознаје гласовне промене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4299B">
              <w:rPr>
                <w:rFonts w:ascii="Times New Roman" w:hAnsi="Times New Roman" w:cs="Times New Roman"/>
              </w:rPr>
              <w:t>- зна основна правила акценатске норме</w:t>
            </w:r>
          </w:p>
          <w:p w:rsid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  <w:lang w:val="sr-Cyrl-RS"/>
              </w:rPr>
            </w:pPr>
            <w:r w:rsidRPr="0084299B">
              <w:rPr>
                <w:rFonts w:ascii="Times New Roman" w:hAnsi="Times New Roman" w:cs="Times New Roman"/>
              </w:rPr>
              <w:t>- одређује реченичне чланове</w:t>
            </w:r>
            <w:r>
              <w:rPr>
                <w:rFonts w:ascii="Times New Roman" w:hAnsi="Times New Roman" w:cs="Times New Roman"/>
              </w:rPr>
              <w:t xml:space="preserve"> у типичним примерим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-препознаје врсте зависних реченица,</w:t>
            </w:r>
            <w:r w:rsidR="00EF3475">
              <w:rPr>
                <w:rFonts w:ascii="Times New Roman" w:hAnsi="Times New Roman" w:cs="Times New Roman"/>
                <w:lang w:val="sr-Cyrl-RS"/>
              </w:rPr>
              <w:t>функцију у реченици уз помоћ наставника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4299B">
              <w:rPr>
                <w:rFonts w:ascii="Times New Roman" w:hAnsi="Times New Roman" w:cs="Times New Roman"/>
              </w:rPr>
              <w:t>- препознаје главна значења падежа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4299B">
              <w:rPr>
                <w:rFonts w:ascii="Times New Roman" w:hAnsi="Times New Roman" w:cs="Times New Roman"/>
              </w:rPr>
              <w:t>- препознаје главна значења глаголских облика</w:t>
            </w:r>
          </w:p>
        </w:tc>
        <w:tc>
          <w:tcPr>
            <w:tcW w:w="1604" w:type="dxa"/>
          </w:tcPr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4299B">
              <w:rPr>
                <w:rFonts w:ascii="Times New Roman" w:hAnsi="Times New Roman" w:cs="Times New Roman"/>
              </w:rPr>
              <w:t>- препознаје врсте речи у основним примерима из наставе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4299B">
              <w:rPr>
                <w:rFonts w:ascii="Times New Roman" w:hAnsi="Times New Roman" w:cs="Times New Roman"/>
              </w:rPr>
              <w:t>- препознаје реч, синтагму, предикатску и комуникати-вну реченицу</w:t>
            </w:r>
          </w:p>
          <w:p w:rsid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  <w:lang w:val="sr-Cyrl-RS"/>
              </w:rPr>
            </w:pPr>
            <w:r w:rsidRPr="0084299B">
              <w:rPr>
                <w:rFonts w:ascii="Times New Roman" w:hAnsi="Times New Roman" w:cs="Times New Roman"/>
              </w:rPr>
              <w:t>- разликује основне врсте независних реченица у типичним, школским примерима</w:t>
            </w:r>
          </w:p>
          <w:p w:rsidR="00EF3475" w:rsidRPr="00EF3475" w:rsidRDefault="00EF3475" w:rsidP="0084299B">
            <w:pPr>
              <w:spacing w:after="200" w:line="276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разликује врсте зависних реченица и њихове функције и препознаје најпростије и типичне примере уз помоћ наставника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  <w:lang w:val="sr-Cyrl-RS"/>
              </w:rPr>
            </w:pP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4299B">
              <w:rPr>
                <w:rFonts w:ascii="Times New Roman" w:hAnsi="Times New Roman" w:cs="Times New Roman"/>
              </w:rPr>
              <w:t xml:space="preserve">- одређује реченичне чланове у </w:t>
            </w:r>
            <w:r w:rsidRPr="0084299B">
              <w:rPr>
                <w:rFonts w:ascii="Times New Roman" w:hAnsi="Times New Roman" w:cs="Times New Roman"/>
              </w:rPr>
              <w:lastRenderedPageBreak/>
              <w:t>наједноста-внијим примерима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4299B">
              <w:rPr>
                <w:rFonts w:ascii="Times New Roman" w:hAnsi="Times New Roman" w:cs="Times New Roman"/>
              </w:rPr>
              <w:t>- правилно употребљава падеже</w:t>
            </w:r>
          </w:p>
        </w:tc>
        <w:tc>
          <w:tcPr>
            <w:tcW w:w="1604" w:type="dxa"/>
          </w:tcPr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4299B">
              <w:rPr>
                <w:rFonts w:ascii="Times New Roman" w:hAnsi="Times New Roman" w:cs="Times New Roman"/>
              </w:rPr>
              <w:lastRenderedPageBreak/>
              <w:t>делимично препознаје гласове према врстама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4299B">
              <w:rPr>
                <w:rFonts w:ascii="Times New Roman" w:hAnsi="Times New Roman" w:cs="Times New Roman"/>
              </w:rPr>
              <w:t>- не препознаје врсте речи ни у једноставни-јим примерима ( осим именица)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4299B">
              <w:rPr>
                <w:rFonts w:ascii="Times New Roman" w:hAnsi="Times New Roman" w:cs="Times New Roman"/>
              </w:rPr>
              <w:t>- не разликује све падеже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4299B">
              <w:rPr>
                <w:rFonts w:ascii="Times New Roman" w:hAnsi="Times New Roman" w:cs="Times New Roman"/>
              </w:rPr>
              <w:t>- не разликује просте речи од твореница</w:t>
            </w:r>
          </w:p>
          <w:p w:rsid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  <w:lang w:val="sr-Cyrl-RS"/>
              </w:rPr>
            </w:pPr>
            <w:r w:rsidRPr="0084299B">
              <w:rPr>
                <w:rFonts w:ascii="Times New Roman" w:hAnsi="Times New Roman" w:cs="Times New Roman"/>
              </w:rPr>
              <w:t>- делимично познаје глаголске облике и не употребљава их правилно ( осим прошлог и садашњег времена)</w:t>
            </w:r>
          </w:p>
          <w:p w:rsidR="00EF3475" w:rsidRPr="00EF3475" w:rsidRDefault="00EF3475" w:rsidP="0084299B">
            <w:pPr>
              <w:spacing w:after="200" w:line="276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-не препознаје врсте зависних реченица, </w:t>
            </w:r>
            <w:r>
              <w:rPr>
                <w:rFonts w:ascii="Times New Roman" w:hAnsi="Times New Roman" w:cs="Times New Roman"/>
                <w:lang w:val="sr-Cyrl-RS"/>
              </w:rPr>
              <w:lastRenderedPageBreak/>
              <w:t>њихове функције у реченици</w:t>
            </w:r>
            <w:bookmarkStart w:id="0" w:name="_GoBack"/>
            <w:bookmarkEnd w:id="0"/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4299B">
              <w:rPr>
                <w:rFonts w:ascii="Times New Roman" w:hAnsi="Times New Roman" w:cs="Times New Roman"/>
              </w:rPr>
              <w:t>- делимично препознаје реченичне чланове ( само субјекат и предикат)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4299B">
              <w:rPr>
                <w:rFonts w:ascii="Times New Roman" w:hAnsi="Times New Roman" w:cs="Times New Roman"/>
              </w:rPr>
              <w:t>-  не разликује творбену основу од граматичке основе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4299B">
              <w:rPr>
                <w:rFonts w:ascii="Times New Roman" w:hAnsi="Times New Roman" w:cs="Times New Roman"/>
              </w:rPr>
              <w:t>- делимично познаје комуникати-вну функцију реченице ( упитну и обавештајну)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4299B">
              <w:rPr>
                <w:rFonts w:ascii="Times New Roman" w:hAnsi="Times New Roman" w:cs="Times New Roman"/>
              </w:rPr>
              <w:t>- не разликује предикатску реченицу од комуникати-вне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4299B">
              <w:rPr>
                <w:rFonts w:ascii="Times New Roman" w:hAnsi="Times New Roman" w:cs="Times New Roman"/>
              </w:rPr>
              <w:t>- не разликује синтаксичке јединице ( осим речи и синтагме и реченице у наједноста-внијим примерима)</w:t>
            </w:r>
          </w:p>
        </w:tc>
      </w:tr>
      <w:tr w:rsidR="0084299B" w:rsidRPr="0084299B" w:rsidTr="008F4B88">
        <w:tc>
          <w:tcPr>
            <w:tcW w:w="1603" w:type="dxa"/>
          </w:tcPr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4299B">
              <w:rPr>
                <w:rFonts w:ascii="Times New Roman" w:hAnsi="Times New Roman" w:cs="Times New Roman"/>
              </w:rPr>
              <w:lastRenderedPageBreak/>
              <w:t>ЈЕЗИЧКА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4299B">
              <w:rPr>
                <w:rFonts w:ascii="Times New Roman" w:hAnsi="Times New Roman" w:cs="Times New Roman"/>
              </w:rPr>
              <w:t>КУЛТУРА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4299B">
              <w:rPr>
                <w:rFonts w:ascii="Times New Roman" w:hAnsi="Times New Roman" w:cs="Times New Roman"/>
              </w:rPr>
              <w:t>( писано изражавање, усмено изражавање, правопис, лексика, читање и разумевање текста)</w:t>
            </w:r>
          </w:p>
        </w:tc>
        <w:tc>
          <w:tcPr>
            <w:tcW w:w="1603" w:type="dxa"/>
          </w:tcPr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  <w:lang w:val="sr-Cyrl-CS"/>
              </w:rPr>
            </w:pPr>
            <w:r w:rsidRPr="0084299B">
              <w:rPr>
                <w:rFonts w:ascii="Times New Roman" w:hAnsi="Times New Roman" w:cs="Times New Roman"/>
                <w:lang w:val="sr-Cyrl-CS"/>
              </w:rPr>
              <w:t>- чита са разумевањем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  <w:lang w:val="sr-Cyrl-CS"/>
              </w:rPr>
            </w:pPr>
            <w:r w:rsidRPr="0084299B">
              <w:rPr>
                <w:rFonts w:ascii="Times New Roman" w:hAnsi="Times New Roman" w:cs="Times New Roman"/>
                <w:lang w:val="sr-Cyrl-CS"/>
              </w:rPr>
              <w:t>- уме да одреди значење непознатих речи и израза на основу њиховог састава и контекста у коме су употребљени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  <w:lang w:val="sr-Cyrl-CS"/>
              </w:rPr>
            </w:pPr>
            <w:r w:rsidRPr="0084299B">
              <w:rPr>
                <w:rFonts w:ascii="Times New Roman" w:hAnsi="Times New Roman" w:cs="Times New Roman"/>
                <w:lang w:val="sr-Cyrl-CS"/>
              </w:rPr>
              <w:t>- тражи и проналази погодан израз; уме да осмисли ефектан почетак или завршетак састава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  <w:lang w:val="sr-Cyrl-CS"/>
              </w:rPr>
            </w:pPr>
            <w:r w:rsidRPr="0084299B">
              <w:rPr>
                <w:rFonts w:ascii="Times New Roman" w:hAnsi="Times New Roman" w:cs="Times New Roman"/>
                <w:lang w:val="sr-Cyrl-CS"/>
              </w:rPr>
              <w:t>-самостално  са</w:t>
            </w:r>
            <w:r w:rsidRPr="0084299B">
              <w:rPr>
                <w:rFonts w:ascii="Times New Roman" w:hAnsi="Times New Roman" w:cs="Times New Roman"/>
              </w:rPr>
              <w:t>с</w:t>
            </w:r>
            <w:r w:rsidRPr="0084299B">
              <w:rPr>
                <w:rFonts w:ascii="Times New Roman" w:hAnsi="Times New Roman" w:cs="Times New Roman"/>
                <w:lang w:val="sr-Cyrl-CS"/>
              </w:rPr>
              <w:t>тавља сложенији говорени или писани текст на задату тему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  <w:lang w:val="sr-Cyrl-CS"/>
              </w:rPr>
            </w:pPr>
            <w:r w:rsidRPr="0084299B">
              <w:rPr>
                <w:rFonts w:ascii="Times New Roman" w:hAnsi="Times New Roman" w:cs="Times New Roman"/>
                <w:lang w:val="sr-Cyrl-CS"/>
              </w:rPr>
              <w:t xml:space="preserve"> - зна и доследно примењује правописну норму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  <w:lang w:val="sr-Cyrl-CS"/>
              </w:rPr>
            </w:pPr>
            <w:r w:rsidRPr="0084299B">
              <w:rPr>
                <w:rFonts w:ascii="Times New Roman" w:hAnsi="Times New Roman" w:cs="Times New Roman"/>
                <w:lang w:val="sr-Cyrl-CS"/>
              </w:rPr>
              <w:t>-правилно изговара речи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- зна </w:t>
            </w:r>
            <w:r w:rsidRPr="0084299B">
              <w:rPr>
                <w:rFonts w:ascii="Times New Roman" w:hAnsi="Times New Roman" w:cs="Times New Roman"/>
                <w:lang w:val="sr-Cyrl-CS"/>
              </w:rPr>
              <w:t xml:space="preserve"> податке о развоју књижевног језика код Срба</w:t>
            </w:r>
            <w:r>
              <w:rPr>
                <w:rFonts w:ascii="Times New Roman" w:hAnsi="Times New Roman" w:cs="Times New Roman"/>
                <w:lang w:val="sr-Cyrl-CS"/>
              </w:rPr>
              <w:t xml:space="preserve"> пре Вука </w:t>
            </w:r>
            <w:r>
              <w:rPr>
                <w:rFonts w:ascii="Times New Roman" w:hAnsi="Times New Roman" w:cs="Times New Roman"/>
                <w:lang w:val="sr-Cyrl-CS"/>
              </w:rPr>
              <w:lastRenderedPageBreak/>
              <w:t>као и реформу језика и правописа Вука Караџића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</w:tcPr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  <w:lang w:val="sr-Cyrl-CS"/>
              </w:rPr>
            </w:pPr>
            <w:r w:rsidRPr="0084299B">
              <w:rPr>
                <w:rFonts w:ascii="Times New Roman" w:hAnsi="Times New Roman" w:cs="Times New Roman"/>
                <w:lang w:val="sr-Cyrl-CS"/>
              </w:rPr>
              <w:lastRenderedPageBreak/>
              <w:t>- чита са разумева-њем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  <w:lang w:val="sr-Cyrl-CS"/>
              </w:rPr>
            </w:pPr>
            <w:r w:rsidRPr="0084299B">
              <w:rPr>
                <w:rFonts w:ascii="Times New Roman" w:hAnsi="Times New Roman" w:cs="Times New Roman"/>
                <w:lang w:val="sr-Cyrl-CS"/>
              </w:rPr>
              <w:t>- уме да одреди значење непознатих речи и израза у типичним школским примерима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  <w:lang w:val="sr-Cyrl-CS"/>
              </w:rPr>
            </w:pPr>
            <w:r w:rsidRPr="0084299B">
              <w:rPr>
                <w:rFonts w:ascii="Times New Roman" w:hAnsi="Times New Roman" w:cs="Times New Roman"/>
                <w:lang w:val="sr-Cyrl-CS"/>
              </w:rPr>
              <w:t>- тражи и проналази погодан израз; зна да осмисли ефектан почетак или завршетак састава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  <w:lang w:val="sr-Cyrl-CS"/>
              </w:rPr>
            </w:pPr>
            <w:r w:rsidRPr="0084299B">
              <w:rPr>
                <w:rFonts w:ascii="Times New Roman" w:hAnsi="Times New Roman" w:cs="Times New Roman"/>
                <w:lang w:val="sr-Cyrl-CS"/>
              </w:rPr>
              <w:t>- са</w:t>
            </w:r>
            <w:r w:rsidRPr="0084299B">
              <w:rPr>
                <w:rFonts w:ascii="Times New Roman" w:hAnsi="Times New Roman" w:cs="Times New Roman"/>
              </w:rPr>
              <w:t>с</w:t>
            </w:r>
            <w:r w:rsidRPr="0084299B">
              <w:rPr>
                <w:rFonts w:ascii="Times New Roman" w:hAnsi="Times New Roman" w:cs="Times New Roman"/>
                <w:lang w:val="sr-Cyrl-CS"/>
              </w:rPr>
              <w:t>тавља  говорени или писани текст на задату тему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  <w:lang w:val="sr-Cyrl-CS"/>
              </w:rPr>
            </w:pPr>
            <w:r w:rsidRPr="0084299B">
              <w:rPr>
                <w:rFonts w:ascii="Times New Roman" w:hAnsi="Times New Roman" w:cs="Times New Roman"/>
                <w:lang w:val="sr-Cyrl-CS"/>
              </w:rPr>
              <w:t xml:space="preserve"> - користи правопис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  <w:lang w:val="sr-Cyrl-CS"/>
              </w:rPr>
            </w:pPr>
            <w:r w:rsidRPr="0084299B">
              <w:rPr>
                <w:rFonts w:ascii="Times New Roman" w:hAnsi="Times New Roman" w:cs="Times New Roman"/>
                <w:lang w:val="sr-Cyrl-CS"/>
              </w:rPr>
              <w:t>-правилно изговара речи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  <w:lang w:val="sr-Cyrl-CS"/>
              </w:rPr>
            </w:pPr>
            <w:r w:rsidRPr="0084299B">
              <w:rPr>
                <w:rFonts w:ascii="Times New Roman" w:hAnsi="Times New Roman" w:cs="Times New Roman"/>
                <w:lang w:val="sr-Cyrl-CS"/>
              </w:rPr>
              <w:t>- познаје  основне податке о развоју књижевног језика код Срба</w:t>
            </w:r>
            <w:r>
              <w:rPr>
                <w:rFonts w:ascii="Times New Roman" w:hAnsi="Times New Roman" w:cs="Times New Roman"/>
                <w:lang w:val="sr-Cyrl-CS"/>
              </w:rPr>
              <w:t xml:space="preserve"> пре и после Вука Караџића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</w:tcPr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4299B">
              <w:rPr>
                <w:rFonts w:ascii="Times New Roman" w:hAnsi="Times New Roman" w:cs="Times New Roman"/>
              </w:rPr>
              <w:t xml:space="preserve">- чита текст и </w:t>
            </w:r>
            <w:r w:rsidRPr="0084299B">
              <w:rPr>
                <w:rFonts w:ascii="Times New Roman" w:hAnsi="Times New Roman" w:cs="Times New Roman"/>
                <w:i/>
              </w:rPr>
              <w:t>летимично</w:t>
            </w:r>
            <w:r w:rsidRPr="0084299B">
              <w:rPr>
                <w:rFonts w:ascii="Times New Roman" w:hAnsi="Times New Roman" w:cs="Times New Roman"/>
              </w:rPr>
              <w:t xml:space="preserve"> и </w:t>
            </w:r>
            <w:r w:rsidRPr="0084299B">
              <w:rPr>
                <w:rFonts w:ascii="Times New Roman" w:hAnsi="Times New Roman" w:cs="Times New Roman"/>
                <w:i/>
              </w:rPr>
              <w:t>са оловком у руци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4299B">
              <w:rPr>
                <w:rFonts w:ascii="Times New Roman" w:hAnsi="Times New Roman" w:cs="Times New Roman"/>
              </w:rPr>
              <w:t>- одређује значења непознатих речи и израза на основу састава или контекста у једноставнијим примерима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4299B">
              <w:rPr>
                <w:rFonts w:ascii="Times New Roman" w:hAnsi="Times New Roman" w:cs="Times New Roman"/>
              </w:rPr>
              <w:t>- разликује чињеницу од коментара, објективно од субјективног у једноставнијим примерима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4299B">
              <w:rPr>
                <w:rFonts w:ascii="Times New Roman" w:hAnsi="Times New Roman" w:cs="Times New Roman"/>
              </w:rPr>
              <w:t>- проналази, издваја и упоређује информације из два краћа текста према задатим критеријумима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4299B">
              <w:rPr>
                <w:rFonts w:ascii="Times New Roman" w:hAnsi="Times New Roman" w:cs="Times New Roman"/>
              </w:rPr>
              <w:t>- саставља говор или писани текст на задату тему ( реферат, вест, извештај)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4299B">
              <w:rPr>
                <w:rFonts w:ascii="Times New Roman" w:hAnsi="Times New Roman" w:cs="Times New Roman"/>
              </w:rPr>
              <w:t>- зна правописну норму и примењује је доследно у већини случајева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4299B">
              <w:rPr>
                <w:rFonts w:ascii="Times New Roman" w:hAnsi="Times New Roman" w:cs="Times New Roman"/>
              </w:rPr>
              <w:t>- препознаје основне податке о развоју књижевног језика код Срба</w:t>
            </w:r>
          </w:p>
        </w:tc>
        <w:tc>
          <w:tcPr>
            <w:tcW w:w="1604" w:type="dxa"/>
          </w:tcPr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4299B">
              <w:rPr>
                <w:rFonts w:ascii="Times New Roman" w:hAnsi="Times New Roman" w:cs="Times New Roman"/>
              </w:rPr>
              <w:t>- зна да користи и ћирилицу и латиницу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4299B">
              <w:rPr>
                <w:rFonts w:ascii="Times New Roman" w:hAnsi="Times New Roman" w:cs="Times New Roman"/>
              </w:rPr>
              <w:t>- саставља разумљиву, граматички исправну реченицу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4299B">
              <w:rPr>
                <w:rFonts w:ascii="Times New Roman" w:hAnsi="Times New Roman" w:cs="Times New Roman"/>
              </w:rPr>
              <w:t>- саставља једноста-внији текст на задату тему и организује га у смисаоне целине ( увод, разрада, закључак)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4299B">
              <w:rPr>
                <w:rFonts w:ascii="Times New Roman" w:hAnsi="Times New Roman" w:cs="Times New Roman"/>
              </w:rPr>
              <w:t>- влада основним жанровима писане комуникације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4299B">
              <w:rPr>
                <w:rFonts w:ascii="Times New Roman" w:hAnsi="Times New Roman" w:cs="Times New Roman"/>
              </w:rPr>
              <w:t>- зна да преприча краће и једноста-вније текстове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4299B">
              <w:rPr>
                <w:rFonts w:ascii="Times New Roman" w:hAnsi="Times New Roman" w:cs="Times New Roman"/>
              </w:rPr>
              <w:t>- примењује правописну норму у једноставни-јим примерима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4299B">
              <w:rPr>
                <w:rFonts w:ascii="Times New Roman" w:hAnsi="Times New Roman" w:cs="Times New Roman"/>
              </w:rPr>
              <w:t xml:space="preserve">- познаје основне </w:t>
            </w:r>
            <w:r w:rsidRPr="0084299B">
              <w:rPr>
                <w:rFonts w:ascii="Times New Roman" w:hAnsi="Times New Roman" w:cs="Times New Roman"/>
              </w:rPr>
              <w:lastRenderedPageBreak/>
              <w:t>лексичке појаве – једнозна-чност и вишезна-чност речи</w:t>
            </w:r>
          </w:p>
        </w:tc>
        <w:tc>
          <w:tcPr>
            <w:tcW w:w="1604" w:type="dxa"/>
          </w:tcPr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4299B">
              <w:rPr>
                <w:rFonts w:ascii="Times New Roman" w:hAnsi="Times New Roman" w:cs="Times New Roman"/>
              </w:rPr>
              <w:lastRenderedPageBreak/>
              <w:t>- не разуме у целости прочитан текст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4299B">
              <w:rPr>
                <w:rFonts w:ascii="Times New Roman" w:hAnsi="Times New Roman" w:cs="Times New Roman"/>
              </w:rPr>
              <w:t>- слабије се служи садржајем да би пронашао тражени текст или део текста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4299B">
              <w:rPr>
                <w:rFonts w:ascii="Times New Roman" w:hAnsi="Times New Roman" w:cs="Times New Roman"/>
              </w:rPr>
              <w:t>-  тешко препричава познат и анализиран  текст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4299B">
              <w:rPr>
                <w:rFonts w:ascii="Times New Roman" w:hAnsi="Times New Roman" w:cs="Times New Roman"/>
              </w:rPr>
              <w:t>- не познаје у довољној мери оба писма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4299B">
              <w:rPr>
                <w:rFonts w:ascii="Times New Roman" w:hAnsi="Times New Roman" w:cs="Times New Roman"/>
              </w:rPr>
              <w:t>- саставља граматички неисправну реченицу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4299B">
              <w:rPr>
                <w:rFonts w:ascii="Times New Roman" w:hAnsi="Times New Roman" w:cs="Times New Roman"/>
              </w:rPr>
              <w:t>- не завршава реченицу тачком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4299B">
              <w:rPr>
                <w:rFonts w:ascii="Times New Roman" w:hAnsi="Times New Roman" w:cs="Times New Roman"/>
              </w:rPr>
              <w:t>- не примењује правописну норму ни у једноста-внијим примерима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4299B">
              <w:rPr>
                <w:rFonts w:ascii="Times New Roman" w:hAnsi="Times New Roman" w:cs="Times New Roman"/>
              </w:rPr>
              <w:t xml:space="preserve">- теже саставља јасан и тачан  писани текст на задату </w:t>
            </w:r>
            <w:r w:rsidRPr="0084299B">
              <w:rPr>
                <w:rFonts w:ascii="Times New Roman" w:hAnsi="Times New Roman" w:cs="Times New Roman"/>
              </w:rPr>
              <w:lastRenderedPageBreak/>
              <w:t>тему</w:t>
            </w:r>
          </w:p>
        </w:tc>
      </w:tr>
      <w:tr w:rsidR="0084299B" w:rsidRPr="0084299B" w:rsidTr="008F4B88">
        <w:tc>
          <w:tcPr>
            <w:tcW w:w="1603" w:type="dxa"/>
          </w:tcPr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4299B">
              <w:rPr>
                <w:rFonts w:ascii="Times New Roman" w:hAnsi="Times New Roman" w:cs="Times New Roman"/>
              </w:rPr>
              <w:lastRenderedPageBreak/>
              <w:t>КЊИЖЕ-ВНОСТ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4299B">
              <w:rPr>
                <w:rFonts w:ascii="Times New Roman" w:hAnsi="Times New Roman" w:cs="Times New Roman"/>
              </w:rPr>
              <w:t>( књижевна дела и писци, књижевно-теоријски појмови )</w:t>
            </w:r>
          </w:p>
        </w:tc>
        <w:tc>
          <w:tcPr>
            <w:tcW w:w="1603" w:type="dxa"/>
          </w:tcPr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  <w:lang w:val="sr-Cyrl-CS"/>
              </w:rPr>
            </w:pPr>
            <w:r w:rsidRPr="0084299B">
              <w:rPr>
                <w:rFonts w:ascii="Times New Roman" w:hAnsi="Times New Roman" w:cs="Times New Roman"/>
                <w:lang w:val="sr-Cyrl-CS"/>
              </w:rPr>
              <w:t>-разликује књижевни и некњижевни текст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  <w:lang w:val="sr-Cyrl-CS"/>
              </w:rPr>
            </w:pPr>
            <w:r w:rsidRPr="0084299B">
              <w:rPr>
                <w:rFonts w:ascii="Times New Roman" w:hAnsi="Times New Roman" w:cs="Times New Roman"/>
                <w:lang w:val="sr-Cyrl-CS"/>
              </w:rPr>
              <w:t>- разликује појмове књижевног и народног језика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  <w:lang w:val="sr-Cyrl-CS"/>
              </w:rPr>
            </w:pPr>
            <w:r w:rsidRPr="0084299B">
              <w:rPr>
                <w:rFonts w:ascii="Times New Roman" w:hAnsi="Times New Roman" w:cs="Times New Roman"/>
                <w:lang w:val="sr-Cyrl-CS"/>
              </w:rPr>
              <w:t>-упоређује реално и фантастично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  <w:lang w:val="sr-Cyrl-CS"/>
              </w:rPr>
            </w:pPr>
            <w:r w:rsidRPr="0084299B">
              <w:rPr>
                <w:rFonts w:ascii="Times New Roman" w:hAnsi="Times New Roman" w:cs="Times New Roman"/>
                <w:lang w:val="sr-Cyrl-CS"/>
              </w:rPr>
              <w:t>-описује свој доживњај поводом читања дела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  <w:lang w:val="sr-Cyrl-CS"/>
              </w:rPr>
            </w:pPr>
            <w:r w:rsidRPr="0084299B">
              <w:rPr>
                <w:rFonts w:ascii="Times New Roman" w:hAnsi="Times New Roman" w:cs="Times New Roman"/>
                <w:lang w:val="sr-Cyrl-CS"/>
              </w:rPr>
              <w:t xml:space="preserve">-одређује књижевни род и књижевну врсту дела на основу одломака у обрађеним и у  непознатим текстовима 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  <w:lang w:val="sr-Cyrl-CS"/>
              </w:rPr>
            </w:pPr>
            <w:r w:rsidRPr="0084299B">
              <w:rPr>
                <w:rFonts w:ascii="Times New Roman" w:hAnsi="Times New Roman" w:cs="Times New Roman"/>
                <w:lang w:val="sr-Cyrl-CS"/>
              </w:rPr>
              <w:t xml:space="preserve">- проналази експлицитно и имплицитно садржане информације и у сложенијем тексту и </w:t>
            </w:r>
            <w:r w:rsidRPr="0084299B">
              <w:rPr>
                <w:rFonts w:ascii="Times New Roman" w:hAnsi="Times New Roman" w:cs="Times New Roman"/>
                <w:lang w:val="sr-Cyrl-CS"/>
              </w:rPr>
              <w:lastRenderedPageBreak/>
              <w:t>резимира текст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  <w:lang w:val="sr-Cyrl-CS"/>
              </w:rPr>
            </w:pPr>
            <w:r w:rsidRPr="0084299B">
              <w:rPr>
                <w:rFonts w:ascii="Times New Roman" w:hAnsi="Times New Roman" w:cs="Times New Roman"/>
                <w:lang w:val="sr-Cyrl-CS"/>
              </w:rPr>
              <w:t>- познаје биографије аутора школске и домаће лектире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  <w:lang w:val="sr-Cyrl-CS"/>
              </w:rPr>
            </w:pPr>
            <w:r w:rsidRPr="0084299B">
              <w:rPr>
                <w:rFonts w:ascii="Times New Roman" w:hAnsi="Times New Roman" w:cs="Times New Roman"/>
                <w:lang w:val="sr-Cyrl-CS"/>
              </w:rPr>
              <w:t>- организује текст у смисаоне целине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  <w:lang w:val="sr-Cyrl-CS"/>
              </w:rPr>
            </w:pPr>
            <w:r w:rsidRPr="0084299B">
              <w:rPr>
                <w:rFonts w:ascii="Times New Roman" w:hAnsi="Times New Roman" w:cs="Times New Roman"/>
                <w:lang w:val="sr-Cyrl-CS"/>
              </w:rPr>
              <w:t>-напредује у стицању читалачких компетенција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  <w:lang w:val="sr-Cyrl-CS"/>
              </w:rPr>
            </w:pPr>
            <w:r w:rsidRPr="0084299B">
              <w:rPr>
                <w:rFonts w:ascii="Times New Roman" w:hAnsi="Times New Roman" w:cs="Times New Roman"/>
                <w:lang w:val="sr-Cyrl-CS"/>
              </w:rPr>
              <w:t>-вреднује поступке ликова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  <w:lang w:val="sr-Cyrl-CS"/>
              </w:rPr>
            </w:pPr>
            <w:r w:rsidRPr="0084299B">
              <w:rPr>
                <w:rFonts w:ascii="Times New Roman" w:hAnsi="Times New Roman" w:cs="Times New Roman"/>
                <w:lang w:val="sr-Cyrl-CS"/>
              </w:rPr>
              <w:t>-аргументовано износи ставове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  <w:lang w:val="sr-Cyrl-CS"/>
              </w:rPr>
            </w:pPr>
            <w:r w:rsidRPr="0084299B">
              <w:rPr>
                <w:rFonts w:ascii="Times New Roman" w:hAnsi="Times New Roman" w:cs="Times New Roman"/>
                <w:lang w:val="sr-Cyrl-CS"/>
              </w:rPr>
              <w:t xml:space="preserve">-уважава националне вредности 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  <w:lang w:val="sr-Cyrl-CS"/>
              </w:rPr>
            </w:pPr>
            <w:r w:rsidRPr="0084299B">
              <w:rPr>
                <w:rFonts w:ascii="Times New Roman" w:hAnsi="Times New Roman" w:cs="Times New Roman"/>
                <w:lang w:val="sr-Cyrl-CS"/>
              </w:rPr>
              <w:t>-разуме улогу стилских фигура у књижевно-уметничком делу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  <w:lang w:val="sr-Cyrl-CS"/>
              </w:rPr>
            </w:pPr>
            <w:r w:rsidRPr="0084299B">
              <w:rPr>
                <w:rFonts w:ascii="Times New Roman" w:hAnsi="Times New Roman" w:cs="Times New Roman"/>
                <w:lang w:val="sr-Cyrl-CS"/>
              </w:rPr>
              <w:t xml:space="preserve">- познаје  облике казивања у сложенијим примерима и непознатим </w:t>
            </w:r>
            <w:r w:rsidRPr="0084299B">
              <w:rPr>
                <w:rFonts w:ascii="Times New Roman" w:hAnsi="Times New Roman" w:cs="Times New Roman"/>
                <w:lang w:val="sr-Cyrl-CS"/>
              </w:rPr>
              <w:lastRenderedPageBreak/>
              <w:t>текстовима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  <w:lang w:val="sr-Cyrl-CS"/>
              </w:rPr>
            </w:pPr>
            <w:r w:rsidRPr="0084299B">
              <w:rPr>
                <w:rFonts w:ascii="Times New Roman" w:hAnsi="Times New Roman" w:cs="Times New Roman"/>
                <w:lang w:val="sr-Cyrl-CS"/>
              </w:rPr>
              <w:t>-разликује појам приповедача и појам лирског субјекта у односу на писца и песника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  <w:lang w:val="sr-Cyrl-CS"/>
              </w:rPr>
            </w:pPr>
            <w:r w:rsidRPr="0084299B">
              <w:rPr>
                <w:rFonts w:ascii="Times New Roman" w:hAnsi="Times New Roman" w:cs="Times New Roman"/>
                <w:lang w:val="sr-Cyrl-CS"/>
              </w:rPr>
              <w:t>- одређује и именује врсте стиха и строфе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  <w:lang w:val="sr-Cyrl-CS"/>
              </w:rPr>
            </w:pPr>
            <w:r w:rsidRPr="0084299B">
              <w:rPr>
                <w:rFonts w:ascii="Times New Roman" w:hAnsi="Times New Roman" w:cs="Times New Roman"/>
                <w:lang w:val="sr-Cyrl-CS"/>
              </w:rPr>
              <w:t>- уочава разлику између препричавања и анализе дела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  <w:lang w:val="sr-Cyrl-CS"/>
              </w:rPr>
            </w:pP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</w:tcPr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  <w:lang w:val="sr-Cyrl-CS"/>
              </w:rPr>
            </w:pPr>
            <w:r w:rsidRPr="0084299B">
              <w:rPr>
                <w:rFonts w:ascii="Times New Roman" w:hAnsi="Times New Roman" w:cs="Times New Roman"/>
                <w:lang w:val="sr-Cyrl-CS"/>
              </w:rPr>
              <w:lastRenderedPageBreak/>
              <w:t>-разликује књижевни и некњижевни текст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  <w:lang w:val="sr-Cyrl-CS"/>
              </w:rPr>
            </w:pPr>
            <w:r w:rsidRPr="0084299B">
              <w:rPr>
                <w:rFonts w:ascii="Times New Roman" w:hAnsi="Times New Roman" w:cs="Times New Roman"/>
                <w:lang w:val="sr-Cyrl-CS"/>
              </w:rPr>
              <w:t>-упоређује реално и фантастично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  <w:lang w:val="sr-Cyrl-CS"/>
              </w:rPr>
            </w:pPr>
            <w:r w:rsidRPr="0084299B">
              <w:rPr>
                <w:rFonts w:ascii="Times New Roman" w:hAnsi="Times New Roman" w:cs="Times New Roman"/>
                <w:lang w:val="sr-Cyrl-CS"/>
              </w:rPr>
              <w:t>-описује свој доживљај поводом читања дела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  <w:lang w:val="sr-Cyrl-CS"/>
              </w:rPr>
            </w:pPr>
            <w:r w:rsidRPr="0084299B">
              <w:rPr>
                <w:rFonts w:ascii="Times New Roman" w:hAnsi="Times New Roman" w:cs="Times New Roman"/>
                <w:lang w:val="sr-Cyrl-CS"/>
              </w:rPr>
              <w:t xml:space="preserve">-одређује књижевни род и књижевну врсту дела на основу одломака 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  <w:lang w:val="sr-Cyrl-CS"/>
              </w:rPr>
            </w:pPr>
            <w:r w:rsidRPr="0084299B">
              <w:rPr>
                <w:rFonts w:ascii="Times New Roman" w:hAnsi="Times New Roman" w:cs="Times New Roman"/>
                <w:lang w:val="sr-Cyrl-CS"/>
              </w:rPr>
              <w:t>- проналази експлицитно и имплицитно садржане информације у  тексту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  <w:lang w:val="sr-Cyrl-CS"/>
              </w:rPr>
            </w:pPr>
            <w:r w:rsidRPr="0084299B">
              <w:rPr>
                <w:rFonts w:ascii="Times New Roman" w:hAnsi="Times New Roman" w:cs="Times New Roman"/>
                <w:lang w:val="sr-Cyrl-CS"/>
              </w:rPr>
              <w:t xml:space="preserve">- препознаје ауторе из школске и домаће лектире на основу детаља из биографије 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  <w:lang w:val="sr-Cyrl-CS"/>
              </w:rPr>
            </w:pPr>
            <w:r w:rsidRPr="0084299B">
              <w:rPr>
                <w:rFonts w:ascii="Times New Roman" w:hAnsi="Times New Roman" w:cs="Times New Roman"/>
                <w:lang w:val="sr-Cyrl-CS"/>
              </w:rPr>
              <w:lastRenderedPageBreak/>
              <w:t>- организује текст у смисаоне целине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  <w:lang w:val="sr-Cyrl-CS"/>
              </w:rPr>
            </w:pPr>
            <w:r w:rsidRPr="0084299B">
              <w:rPr>
                <w:rFonts w:ascii="Times New Roman" w:hAnsi="Times New Roman" w:cs="Times New Roman"/>
                <w:lang w:val="sr-Cyrl-CS"/>
              </w:rPr>
              <w:t>- негује читалачке компетен-ције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  <w:lang w:val="sr-Cyrl-CS"/>
              </w:rPr>
            </w:pPr>
            <w:r w:rsidRPr="0084299B">
              <w:rPr>
                <w:rFonts w:ascii="Times New Roman" w:hAnsi="Times New Roman" w:cs="Times New Roman"/>
                <w:lang w:val="sr-Cyrl-CS"/>
              </w:rPr>
              <w:t>-анализира поступке ликова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  <w:lang w:val="sr-Cyrl-CS"/>
              </w:rPr>
            </w:pPr>
            <w:r w:rsidRPr="0084299B">
              <w:rPr>
                <w:rFonts w:ascii="Times New Roman" w:hAnsi="Times New Roman" w:cs="Times New Roman"/>
                <w:lang w:val="sr-Cyrl-CS"/>
              </w:rPr>
              <w:t>- дискутује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  <w:lang w:val="sr-Cyrl-CS"/>
              </w:rPr>
            </w:pPr>
            <w:r w:rsidRPr="0084299B">
              <w:rPr>
                <w:rFonts w:ascii="Times New Roman" w:hAnsi="Times New Roman" w:cs="Times New Roman"/>
                <w:lang w:val="sr-Cyrl-CS"/>
              </w:rPr>
              <w:t xml:space="preserve">- уважава националне вредности 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  <w:lang w:val="sr-Cyrl-CS"/>
              </w:rPr>
            </w:pPr>
            <w:r w:rsidRPr="0084299B">
              <w:rPr>
                <w:rFonts w:ascii="Times New Roman" w:hAnsi="Times New Roman" w:cs="Times New Roman"/>
                <w:lang w:val="sr-Cyrl-CS"/>
              </w:rPr>
              <w:t>- разликује стилске фигуре у књижевно-уметничком делу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  <w:lang w:val="sr-Cyrl-CS"/>
              </w:rPr>
            </w:pPr>
            <w:r w:rsidRPr="0084299B">
              <w:rPr>
                <w:rFonts w:ascii="Times New Roman" w:hAnsi="Times New Roman" w:cs="Times New Roman"/>
                <w:lang w:val="sr-Cyrl-CS"/>
              </w:rPr>
              <w:t>- разликује облике казивања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  <w:lang w:val="sr-Cyrl-CS"/>
              </w:rPr>
            </w:pP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  <w:lang w:val="sr-Cyrl-CS"/>
              </w:rPr>
            </w:pPr>
            <w:r w:rsidRPr="0084299B">
              <w:rPr>
                <w:rFonts w:ascii="Times New Roman" w:hAnsi="Times New Roman" w:cs="Times New Roman"/>
                <w:lang w:val="sr-Cyrl-CS"/>
              </w:rPr>
              <w:t xml:space="preserve">-разликује појам приповедача у односу на писца 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  <w:lang w:val="sr-Cyrl-CS"/>
              </w:rPr>
            </w:pP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4299B">
              <w:rPr>
                <w:rFonts w:ascii="Times New Roman" w:hAnsi="Times New Roman" w:cs="Times New Roman"/>
              </w:rPr>
              <w:t>- разликује појам лирског субјекта у односу на песника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  <w:lang w:val="sr-Cyrl-CS"/>
              </w:rPr>
            </w:pPr>
            <w:r w:rsidRPr="0084299B">
              <w:rPr>
                <w:rFonts w:ascii="Times New Roman" w:hAnsi="Times New Roman" w:cs="Times New Roman"/>
                <w:lang w:val="sr-Cyrl-CS"/>
              </w:rPr>
              <w:t xml:space="preserve">- одређује </w:t>
            </w:r>
            <w:r w:rsidRPr="0084299B">
              <w:rPr>
                <w:rFonts w:ascii="Times New Roman" w:hAnsi="Times New Roman" w:cs="Times New Roman"/>
                <w:lang w:val="sr-Cyrl-CS"/>
              </w:rPr>
              <w:lastRenderedPageBreak/>
              <w:t>врсте стиха и строфе у типичним примерима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  <w:lang w:val="sr-Cyrl-CS"/>
              </w:rPr>
            </w:pPr>
            <w:r w:rsidRPr="0084299B">
              <w:rPr>
                <w:rFonts w:ascii="Times New Roman" w:hAnsi="Times New Roman" w:cs="Times New Roman"/>
                <w:lang w:val="sr-Cyrl-CS"/>
              </w:rPr>
              <w:t>- уочава разлику између препричавања и анализе дела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</w:tcPr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4299B">
              <w:rPr>
                <w:rFonts w:ascii="Times New Roman" w:hAnsi="Times New Roman" w:cs="Times New Roman"/>
              </w:rPr>
              <w:lastRenderedPageBreak/>
              <w:t>- повезује дело из лектире са временом настанка и оквирним временом приповедања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4299B">
              <w:rPr>
                <w:rFonts w:ascii="Times New Roman" w:hAnsi="Times New Roman" w:cs="Times New Roman"/>
              </w:rPr>
              <w:t>- препознаје и разликује основне стилске фигуре                  ( хиперболу, епитет, персонификацију, алегорију,ономато-пеју метафору, словенску антитезу)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4299B">
              <w:rPr>
                <w:rFonts w:ascii="Times New Roman" w:hAnsi="Times New Roman" w:cs="Times New Roman"/>
              </w:rPr>
              <w:t>- разликује књижевне родове и врсте на примерима из обрађене лектире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4299B">
              <w:rPr>
                <w:rFonts w:ascii="Times New Roman" w:hAnsi="Times New Roman" w:cs="Times New Roman"/>
              </w:rPr>
              <w:t>- разликује књижевнонаучне врсте( аутобиографију, биографију, путопис, дневник)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4299B">
              <w:rPr>
                <w:rFonts w:ascii="Times New Roman" w:hAnsi="Times New Roman" w:cs="Times New Roman"/>
              </w:rPr>
              <w:t>- одређује тему, композицију, особине ликова, главне мотиве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4299B">
              <w:rPr>
                <w:rFonts w:ascii="Times New Roman" w:hAnsi="Times New Roman" w:cs="Times New Roman"/>
              </w:rPr>
              <w:t xml:space="preserve"> - повезује наслов </w:t>
            </w:r>
            <w:r w:rsidRPr="0084299B">
              <w:rPr>
                <w:rFonts w:ascii="Times New Roman" w:hAnsi="Times New Roman" w:cs="Times New Roman"/>
              </w:rPr>
              <w:lastRenderedPageBreak/>
              <w:t>дела и  род и врсту дела на основу одломака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  <w:lang w:val="sr-Cyrl-CS"/>
              </w:rPr>
            </w:pPr>
            <w:r w:rsidRPr="0084299B">
              <w:rPr>
                <w:rFonts w:ascii="Times New Roman" w:hAnsi="Times New Roman" w:cs="Times New Roman"/>
                <w:lang w:val="sr-Cyrl-CS"/>
              </w:rPr>
              <w:t xml:space="preserve">- препознаје ауторе из школске и домаће лектире на основу детаља из биографије 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4299B">
              <w:rPr>
                <w:rFonts w:ascii="Times New Roman" w:hAnsi="Times New Roman" w:cs="Times New Roman"/>
              </w:rPr>
              <w:t>- разликује препричавање од анализирања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4299B">
              <w:rPr>
                <w:rFonts w:ascii="Times New Roman" w:hAnsi="Times New Roman" w:cs="Times New Roman"/>
              </w:rPr>
              <w:t>- препознаје облике приповедања у датом тексту</w:t>
            </w:r>
          </w:p>
        </w:tc>
        <w:tc>
          <w:tcPr>
            <w:tcW w:w="1604" w:type="dxa"/>
          </w:tcPr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4299B">
              <w:rPr>
                <w:rFonts w:ascii="Times New Roman" w:hAnsi="Times New Roman" w:cs="Times New Roman"/>
              </w:rPr>
              <w:lastRenderedPageBreak/>
              <w:t>делимичмо разуме прочитани текст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4299B">
              <w:rPr>
                <w:rFonts w:ascii="Times New Roman" w:hAnsi="Times New Roman" w:cs="Times New Roman"/>
              </w:rPr>
              <w:t>- повезује наслове књижевних дела са именима аутора тих дела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4299B">
              <w:rPr>
                <w:rFonts w:ascii="Times New Roman" w:hAnsi="Times New Roman" w:cs="Times New Roman"/>
              </w:rPr>
              <w:t>- разликује основне књижевне родове ( лирика, епика, драма)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4299B">
              <w:rPr>
                <w:rFonts w:ascii="Times New Roman" w:hAnsi="Times New Roman" w:cs="Times New Roman"/>
              </w:rPr>
              <w:t>- препознаје облике казивања у једноставни-јим и типичним примерима ( дијалог, монолог, нарација, дескрипција)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4299B">
              <w:rPr>
                <w:rFonts w:ascii="Times New Roman" w:hAnsi="Times New Roman" w:cs="Times New Roman"/>
              </w:rPr>
              <w:t xml:space="preserve">- разликује типове усменог стваралаштва ( народна и ауторска </w:t>
            </w:r>
            <w:r w:rsidRPr="0084299B">
              <w:rPr>
                <w:rFonts w:ascii="Times New Roman" w:hAnsi="Times New Roman" w:cs="Times New Roman"/>
              </w:rPr>
              <w:lastRenderedPageBreak/>
              <w:t>књижевност)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4299B">
              <w:rPr>
                <w:rFonts w:ascii="Times New Roman" w:hAnsi="Times New Roman" w:cs="Times New Roman"/>
              </w:rPr>
              <w:t>- препознаје врсте стиха    ( осмерац и десетерац)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4299B">
              <w:rPr>
                <w:rFonts w:ascii="Times New Roman" w:hAnsi="Times New Roman" w:cs="Times New Roman"/>
              </w:rPr>
              <w:t>- делимично препознаје постојање стилских фигура у књижевно-уметничком тексту</w:t>
            </w:r>
          </w:p>
        </w:tc>
        <w:tc>
          <w:tcPr>
            <w:tcW w:w="1604" w:type="dxa"/>
          </w:tcPr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4299B">
              <w:rPr>
                <w:rFonts w:ascii="Times New Roman" w:hAnsi="Times New Roman" w:cs="Times New Roman"/>
              </w:rPr>
              <w:lastRenderedPageBreak/>
              <w:t>- не разуме у довољној мери прочитани текст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4299B">
              <w:rPr>
                <w:rFonts w:ascii="Times New Roman" w:hAnsi="Times New Roman" w:cs="Times New Roman"/>
              </w:rPr>
              <w:t>- не повезује наслове књижевних дела са именима аутора тих дела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4299B">
              <w:rPr>
                <w:rFonts w:ascii="Times New Roman" w:hAnsi="Times New Roman" w:cs="Times New Roman"/>
              </w:rPr>
              <w:t>- не разликује основне књижевне родове ( лирика, епика, драма)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4299B">
              <w:rPr>
                <w:rFonts w:ascii="Times New Roman" w:hAnsi="Times New Roman" w:cs="Times New Roman"/>
              </w:rPr>
              <w:t>- не препознаје облике казивања у једноставни-јим и типичним примерима ( дијалог, монолог, нарација, дескрипција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4299B">
              <w:rPr>
                <w:rFonts w:ascii="Times New Roman" w:hAnsi="Times New Roman" w:cs="Times New Roman"/>
              </w:rPr>
              <w:t xml:space="preserve">- не разликује </w:t>
            </w:r>
            <w:r w:rsidRPr="0084299B">
              <w:rPr>
                <w:rFonts w:ascii="Times New Roman" w:hAnsi="Times New Roman" w:cs="Times New Roman"/>
              </w:rPr>
              <w:lastRenderedPageBreak/>
              <w:t>типове усменог стваралаштва ( народна и ауторска књижевност)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4299B">
              <w:rPr>
                <w:rFonts w:ascii="Times New Roman" w:hAnsi="Times New Roman" w:cs="Times New Roman"/>
              </w:rPr>
              <w:t>- не препознаје врсте стиха    ( осмерац и десетерац)</w:t>
            </w:r>
          </w:p>
          <w:p w:rsidR="0084299B" w:rsidRPr="0084299B" w:rsidRDefault="0084299B" w:rsidP="008429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4299B">
              <w:rPr>
                <w:rFonts w:ascii="Times New Roman" w:hAnsi="Times New Roman" w:cs="Times New Roman"/>
              </w:rPr>
              <w:t>- не препознаје постојање стилских фигура у књижевно-уметничком тексту</w:t>
            </w:r>
          </w:p>
        </w:tc>
      </w:tr>
    </w:tbl>
    <w:p w:rsidR="0084299B" w:rsidRPr="0084299B" w:rsidRDefault="0084299B" w:rsidP="0084299B">
      <w:pPr>
        <w:rPr>
          <w:rFonts w:ascii="Times New Roman" w:hAnsi="Times New Roman" w:cs="Times New Roman"/>
        </w:rPr>
      </w:pPr>
    </w:p>
    <w:p w:rsidR="0084299B" w:rsidRPr="0084299B" w:rsidRDefault="0084299B" w:rsidP="0084299B">
      <w:pPr>
        <w:rPr>
          <w:rFonts w:ascii="Times New Roman" w:hAnsi="Times New Roman" w:cs="Times New Roman"/>
        </w:rPr>
      </w:pPr>
    </w:p>
    <w:p w:rsidR="00977F98" w:rsidRPr="00E048A8" w:rsidRDefault="00977F98" w:rsidP="00E048A8">
      <w:pPr>
        <w:rPr>
          <w:rFonts w:ascii="Times New Roman" w:hAnsi="Times New Roman" w:cs="Times New Roman"/>
        </w:rPr>
      </w:pPr>
    </w:p>
    <w:sectPr w:rsidR="00977F98" w:rsidRPr="00E048A8" w:rsidSect="00D71CB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9B0" w:rsidRDefault="000D19B0" w:rsidP="00977F98">
      <w:pPr>
        <w:spacing w:after="0" w:line="240" w:lineRule="auto"/>
      </w:pPr>
      <w:r>
        <w:separator/>
      </w:r>
    </w:p>
  </w:endnote>
  <w:endnote w:type="continuationSeparator" w:id="0">
    <w:p w:rsidR="000D19B0" w:rsidRDefault="000D19B0" w:rsidP="0097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9B0" w:rsidRDefault="000D19B0" w:rsidP="00977F98">
      <w:pPr>
        <w:spacing w:after="0" w:line="240" w:lineRule="auto"/>
      </w:pPr>
      <w:r>
        <w:separator/>
      </w:r>
    </w:p>
  </w:footnote>
  <w:footnote w:type="continuationSeparator" w:id="0">
    <w:p w:rsidR="000D19B0" w:rsidRDefault="000D19B0" w:rsidP="00977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4CC1"/>
    <w:rsid w:val="000049D5"/>
    <w:rsid w:val="00046C73"/>
    <w:rsid w:val="00070146"/>
    <w:rsid w:val="00095CE7"/>
    <w:rsid w:val="000B2E68"/>
    <w:rsid w:val="000B63E8"/>
    <w:rsid w:val="000D19B0"/>
    <w:rsid w:val="0011148C"/>
    <w:rsid w:val="00141B39"/>
    <w:rsid w:val="001600C2"/>
    <w:rsid w:val="0016069B"/>
    <w:rsid w:val="0018775E"/>
    <w:rsid w:val="00204B04"/>
    <w:rsid w:val="00206412"/>
    <w:rsid w:val="0021738D"/>
    <w:rsid w:val="002577ED"/>
    <w:rsid w:val="002639C4"/>
    <w:rsid w:val="002D1A80"/>
    <w:rsid w:val="002F2AA3"/>
    <w:rsid w:val="002F6B52"/>
    <w:rsid w:val="002F6D42"/>
    <w:rsid w:val="00310921"/>
    <w:rsid w:val="003654D3"/>
    <w:rsid w:val="003864B1"/>
    <w:rsid w:val="003A3A16"/>
    <w:rsid w:val="003D426D"/>
    <w:rsid w:val="0042083D"/>
    <w:rsid w:val="00451827"/>
    <w:rsid w:val="0047627D"/>
    <w:rsid w:val="004818AD"/>
    <w:rsid w:val="00486B87"/>
    <w:rsid w:val="004A209B"/>
    <w:rsid w:val="004C5D47"/>
    <w:rsid w:val="00552619"/>
    <w:rsid w:val="005E62B9"/>
    <w:rsid w:val="00634707"/>
    <w:rsid w:val="00637D46"/>
    <w:rsid w:val="006446DA"/>
    <w:rsid w:val="006806CA"/>
    <w:rsid w:val="00694CC1"/>
    <w:rsid w:val="00701F0E"/>
    <w:rsid w:val="00763E61"/>
    <w:rsid w:val="00781DB6"/>
    <w:rsid w:val="007E52DE"/>
    <w:rsid w:val="007F7015"/>
    <w:rsid w:val="00815307"/>
    <w:rsid w:val="00815E21"/>
    <w:rsid w:val="0084299B"/>
    <w:rsid w:val="00846B07"/>
    <w:rsid w:val="00885953"/>
    <w:rsid w:val="00887E7F"/>
    <w:rsid w:val="00917D28"/>
    <w:rsid w:val="00977F98"/>
    <w:rsid w:val="009F59EC"/>
    <w:rsid w:val="00A07584"/>
    <w:rsid w:val="00A1242B"/>
    <w:rsid w:val="00A430B3"/>
    <w:rsid w:val="00A76847"/>
    <w:rsid w:val="00AD5D84"/>
    <w:rsid w:val="00BC30CA"/>
    <w:rsid w:val="00BF0D3A"/>
    <w:rsid w:val="00C71548"/>
    <w:rsid w:val="00CA77C1"/>
    <w:rsid w:val="00CC5CB4"/>
    <w:rsid w:val="00CF5C46"/>
    <w:rsid w:val="00D601AA"/>
    <w:rsid w:val="00D64CBB"/>
    <w:rsid w:val="00D71CB4"/>
    <w:rsid w:val="00D7778A"/>
    <w:rsid w:val="00DA7E61"/>
    <w:rsid w:val="00DF458C"/>
    <w:rsid w:val="00DF6D03"/>
    <w:rsid w:val="00E048A8"/>
    <w:rsid w:val="00E273B2"/>
    <w:rsid w:val="00E50A5E"/>
    <w:rsid w:val="00E733CA"/>
    <w:rsid w:val="00E828F4"/>
    <w:rsid w:val="00EA0A97"/>
    <w:rsid w:val="00EC1DB3"/>
    <w:rsid w:val="00ED0E5B"/>
    <w:rsid w:val="00EF3475"/>
    <w:rsid w:val="00F20E54"/>
    <w:rsid w:val="00F719CD"/>
    <w:rsid w:val="00FB2375"/>
    <w:rsid w:val="00FC17B4"/>
    <w:rsid w:val="00FC397A"/>
    <w:rsid w:val="00FF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D3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D3A"/>
    <w:pPr>
      <w:ind w:left="720"/>
      <w:contextualSpacing/>
    </w:pPr>
  </w:style>
  <w:style w:type="table" w:styleId="TableGrid">
    <w:name w:val="Table Grid"/>
    <w:basedOn w:val="TableNormal"/>
    <w:uiPriority w:val="59"/>
    <w:rsid w:val="00E04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77F9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7F98"/>
  </w:style>
  <w:style w:type="paragraph" w:styleId="Footer">
    <w:name w:val="footer"/>
    <w:basedOn w:val="Normal"/>
    <w:link w:val="FooterChar"/>
    <w:uiPriority w:val="99"/>
    <w:semiHidden/>
    <w:unhideWhenUsed/>
    <w:rsid w:val="00977F9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7F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11</Pages>
  <Words>2605</Words>
  <Characters>14851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Digitalni 11</cp:lastModifiedBy>
  <cp:revision>101</cp:revision>
  <dcterms:created xsi:type="dcterms:W3CDTF">2019-10-05T19:54:00Z</dcterms:created>
  <dcterms:modified xsi:type="dcterms:W3CDTF">2019-10-24T07:07:00Z</dcterms:modified>
</cp:coreProperties>
</file>